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0357" w:rsidRPr="004471BF" w:rsidRDefault="00170357" w:rsidP="003A61CE">
      <w:pPr>
        <w:kinsoku w:val="0"/>
        <w:overflowPunct w:val="0"/>
        <w:autoSpaceDE w:val="0"/>
        <w:autoSpaceDN w:val="0"/>
        <w:adjustRightInd w:val="0"/>
        <w:ind w:right="100" w:firstLine="0"/>
        <w:jc w:val="center"/>
      </w:pPr>
    </w:p>
    <w:p w:rsidR="006C50EA" w:rsidRPr="00B75BD4" w:rsidRDefault="006C50EA" w:rsidP="001B35B3">
      <w:pPr>
        <w:widowControl/>
        <w:spacing w:line="276" w:lineRule="auto"/>
        <w:ind w:firstLine="0"/>
        <w:jc w:val="center"/>
        <w:rPr>
          <w:rFonts w:eastAsia="MS Mincho"/>
          <w:lang w:eastAsia="ja-JP"/>
        </w:rPr>
      </w:pPr>
      <w:r w:rsidRPr="00B75BD4">
        <w:rPr>
          <w:rFonts w:eastAsia="MS Mincho"/>
          <w:lang w:eastAsia="ja-JP"/>
        </w:rPr>
        <w:t>МИНИСТЕРСТВО КУЛЬТУРЫ РОССИЙСКОЙ ФЕДЕРАЦИИ</w:t>
      </w:r>
    </w:p>
    <w:p w:rsidR="006C50EA" w:rsidRPr="00B75BD4" w:rsidRDefault="006C50EA" w:rsidP="001B35B3">
      <w:pPr>
        <w:widowControl/>
        <w:spacing w:line="276" w:lineRule="auto"/>
        <w:ind w:right="-143" w:firstLine="0"/>
        <w:jc w:val="center"/>
        <w:rPr>
          <w:rFonts w:eastAsia="MS Mincho"/>
          <w:lang w:eastAsia="ja-JP"/>
        </w:rPr>
      </w:pPr>
      <w:r w:rsidRPr="00B75BD4">
        <w:rPr>
          <w:rFonts w:eastAsia="MS Mincho"/>
          <w:lang w:eastAsia="ja-JP"/>
        </w:rPr>
        <w:t>ФГБОУ ВО «Кемеровский государственный институт культуры»</w:t>
      </w:r>
    </w:p>
    <w:p w:rsidR="006C50EA" w:rsidRPr="00B75BD4" w:rsidRDefault="006C50EA" w:rsidP="001B35B3">
      <w:pPr>
        <w:widowControl/>
        <w:spacing w:line="276" w:lineRule="auto"/>
        <w:ind w:firstLine="0"/>
        <w:jc w:val="center"/>
        <w:rPr>
          <w:rFonts w:eastAsia="MS Mincho"/>
          <w:lang w:eastAsia="ja-JP"/>
        </w:rPr>
      </w:pPr>
      <w:r w:rsidRPr="00B75BD4">
        <w:rPr>
          <w:rFonts w:eastAsia="MS Mincho"/>
          <w:lang w:eastAsia="ja-JP"/>
        </w:rPr>
        <w:t>Факультет социально-</w:t>
      </w:r>
      <w:r w:rsidR="00A21DC2">
        <w:rPr>
          <w:rFonts w:eastAsia="MS Mincho"/>
          <w:lang w:eastAsia="ja-JP"/>
        </w:rPr>
        <w:t>культурных технологий</w:t>
      </w:r>
    </w:p>
    <w:p w:rsidR="006C50EA" w:rsidRPr="00B75BD4" w:rsidRDefault="006C50EA" w:rsidP="001B35B3">
      <w:pPr>
        <w:widowControl/>
        <w:spacing w:line="276" w:lineRule="auto"/>
        <w:ind w:firstLine="0"/>
        <w:jc w:val="center"/>
      </w:pPr>
      <w:r w:rsidRPr="00B75BD4">
        <w:rPr>
          <w:rFonts w:eastAsia="MS Mincho"/>
          <w:lang w:eastAsia="ja-JP"/>
        </w:rPr>
        <w:t>Кафедра Управления и экономики социально-культурной сферы</w:t>
      </w:r>
    </w:p>
    <w:p w:rsidR="006C50EA" w:rsidRPr="00B75BD4" w:rsidRDefault="006C50EA" w:rsidP="001B35B3">
      <w:pPr>
        <w:pStyle w:val="a6"/>
        <w:spacing w:after="0" w:line="276" w:lineRule="auto"/>
        <w:jc w:val="center"/>
      </w:pPr>
    </w:p>
    <w:p w:rsidR="004471BF" w:rsidRPr="006C50EA" w:rsidRDefault="004471BF" w:rsidP="001B35B3">
      <w:pPr>
        <w:widowControl/>
        <w:spacing w:line="276" w:lineRule="auto"/>
        <w:ind w:firstLine="0"/>
        <w:jc w:val="center"/>
        <w:rPr>
          <w:b/>
        </w:rPr>
      </w:pPr>
    </w:p>
    <w:p w:rsidR="004471BF" w:rsidRDefault="004471BF" w:rsidP="001B35B3">
      <w:pPr>
        <w:widowControl/>
        <w:spacing w:line="276" w:lineRule="auto"/>
        <w:ind w:firstLine="0"/>
        <w:jc w:val="center"/>
        <w:rPr>
          <w:b/>
        </w:rPr>
      </w:pPr>
    </w:p>
    <w:p w:rsidR="006C50EA" w:rsidRDefault="006C50EA" w:rsidP="001B35B3">
      <w:pPr>
        <w:widowControl/>
        <w:spacing w:line="276" w:lineRule="auto"/>
        <w:ind w:firstLine="0"/>
        <w:jc w:val="center"/>
        <w:rPr>
          <w:b/>
        </w:rPr>
      </w:pPr>
    </w:p>
    <w:p w:rsidR="006C50EA" w:rsidRDefault="006C50EA" w:rsidP="001B35B3">
      <w:pPr>
        <w:widowControl/>
        <w:spacing w:line="276" w:lineRule="auto"/>
        <w:ind w:firstLine="0"/>
        <w:jc w:val="center"/>
        <w:rPr>
          <w:b/>
        </w:rPr>
      </w:pPr>
    </w:p>
    <w:p w:rsidR="006C50EA" w:rsidRDefault="006C50EA" w:rsidP="001B35B3">
      <w:pPr>
        <w:widowControl/>
        <w:spacing w:line="276" w:lineRule="auto"/>
        <w:ind w:firstLine="0"/>
        <w:jc w:val="center"/>
        <w:rPr>
          <w:b/>
        </w:rPr>
      </w:pPr>
    </w:p>
    <w:p w:rsidR="006C50EA" w:rsidRDefault="006C50EA" w:rsidP="001B35B3">
      <w:pPr>
        <w:widowControl/>
        <w:spacing w:line="276" w:lineRule="auto"/>
        <w:ind w:firstLine="0"/>
        <w:jc w:val="center"/>
        <w:rPr>
          <w:b/>
        </w:rPr>
      </w:pPr>
    </w:p>
    <w:p w:rsidR="006C50EA" w:rsidRDefault="006C50EA" w:rsidP="001B35B3">
      <w:pPr>
        <w:widowControl/>
        <w:spacing w:line="276" w:lineRule="auto"/>
        <w:ind w:firstLine="0"/>
        <w:jc w:val="center"/>
        <w:rPr>
          <w:b/>
        </w:rPr>
      </w:pPr>
    </w:p>
    <w:p w:rsidR="006C50EA" w:rsidRDefault="006C50EA" w:rsidP="001B35B3">
      <w:pPr>
        <w:widowControl/>
        <w:spacing w:line="276" w:lineRule="auto"/>
        <w:ind w:firstLine="0"/>
        <w:jc w:val="center"/>
        <w:rPr>
          <w:b/>
        </w:rPr>
      </w:pPr>
    </w:p>
    <w:p w:rsidR="004471BF" w:rsidRDefault="004471BF" w:rsidP="001B35B3">
      <w:pPr>
        <w:widowControl/>
        <w:spacing w:line="276" w:lineRule="auto"/>
        <w:ind w:firstLine="0"/>
        <w:jc w:val="center"/>
        <w:rPr>
          <w:b/>
        </w:rPr>
      </w:pPr>
    </w:p>
    <w:p w:rsidR="00170357" w:rsidRPr="004471BF" w:rsidRDefault="00170357" w:rsidP="001B35B3">
      <w:pPr>
        <w:widowControl/>
        <w:spacing w:line="276" w:lineRule="auto"/>
        <w:ind w:firstLine="0"/>
        <w:jc w:val="center"/>
        <w:rPr>
          <w:rFonts w:eastAsia="Calibri"/>
          <w:b/>
          <w:lang w:eastAsia="en-US"/>
        </w:rPr>
      </w:pPr>
      <w:r w:rsidRPr="004471BF">
        <w:rPr>
          <w:b/>
        </w:rPr>
        <w:t>ФОНД ОЦЕНОЧНЫХ СРЕДСТВ</w:t>
      </w:r>
    </w:p>
    <w:p w:rsidR="00170357" w:rsidRDefault="00170357" w:rsidP="001B35B3">
      <w:pPr>
        <w:spacing w:line="276" w:lineRule="auto"/>
        <w:ind w:firstLine="0"/>
        <w:jc w:val="center"/>
      </w:pPr>
      <w:r w:rsidRPr="004471BF">
        <w:t>по учебной дисциплине</w:t>
      </w:r>
    </w:p>
    <w:p w:rsidR="006C50EA" w:rsidRDefault="006C50EA" w:rsidP="001B35B3">
      <w:pPr>
        <w:spacing w:line="276" w:lineRule="auto"/>
        <w:ind w:firstLine="0"/>
        <w:jc w:val="center"/>
      </w:pPr>
    </w:p>
    <w:p w:rsidR="00A21DC2" w:rsidRPr="00A21DC2" w:rsidRDefault="00A21DC2" w:rsidP="001B35B3">
      <w:pPr>
        <w:autoSpaceDE w:val="0"/>
        <w:autoSpaceDN w:val="0"/>
        <w:spacing w:line="276" w:lineRule="auto"/>
        <w:ind w:firstLine="0"/>
        <w:jc w:val="center"/>
        <w:rPr>
          <w:b/>
          <w:lang w:bidi="ru-RU"/>
        </w:rPr>
      </w:pPr>
      <w:r w:rsidRPr="00A21DC2">
        <w:rPr>
          <w:b/>
          <w:lang w:bidi="ru-RU"/>
        </w:rPr>
        <w:t>СИСТЕМА МЕНЕДЖМЕНТА КАЧЕСТВА</w:t>
      </w:r>
    </w:p>
    <w:p w:rsidR="00A21DC2" w:rsidRPr="00A21DC2" w:rsidRDefault="00A21DC2" w:rsidP="001B35B3">
      <w:pPr>
        <w:autoSpaceDE w:val="0"/>
        <w:autoSpaceDN w:val="0"/>
        <w:spacing w:line="276" w:lineRule="auto"/>
        <w:ind w:firstLine="0"/>
        <w:jc w:val="center"/>
        <w:rPr>
          <w:b/>
          <w:lang w:bidi="ru-RU"/>
        </w:rPr>
      </w:pPr>
      <w:r w:rsidRPr="00A21DC2">
        <w:rPr>
          <w:b/>
          <w:lang w:bidi="ru-RU"/>
        </w:rPr>
        <w:t>ХОРЕОГРАФИЧЕСКОГО ИСКУССТВА</w:t>
      </w:r>
    </w:p>
    <w:p w:rsidR="00A21DC2" w:rsidRPr="00290BE4" w:rsidRDefault="00A21DC2" w:rsidP="001B35B3">
      <w:pPr>
        <w:autoSpaceDE w:val="0"/>
        <w:autoSpaceDN w:val="0"/>
        <w:spacing w:line="276" w:lineRule="auto"/>
        <w:ind w:firstLine="0"/>
        <w:jc w:val="center"/>
        <w:rPr>
          <w:b/>
          <w:sz w:val="20"/>
          <w:lang w:bidi="ru-RU"/>
        </w:rPr>
      </w:pPr>
    </w:p>
    <w:p w:rsidR="001B35B3" w:rsidRDefault="001B35B3" w:rsidP="001B35B3">
      <w:pPr>
        <w:spacing w:line="276" w:lineRule="auto"/>
        <w:ind w:firstLine="0"/>
        <w:jc w:val="center"/>
        <w:rPr>
          <w:b/>
        </w:rPr>
      </w:pPr>
      <w:r>
        <w:rPr>
          <w:b/>
        </w:rPr>
        <w:t>Направления подготовки</w:t>
      </w:r>
    </w:p>
    <w:p w:rsidR="001B35B3" w:rsidRDefault="001B35B3" w:rsidP="001B35B3">
      <w:pPr>
        <w:spacing w:line="276" w:lineRule="auto"/>
        <w:ind w:firstLine="0"/>
        <w:jc w:val="center"/>
      </w:pPr>
      <w:r>
        <w:t>52.04.01 «Хореографическое искусство»</w:t>
      </w:r>
    </w:p>
    <w:p w:rsidR="001B35B3" w:rsidRDefault="001B35B3" w:rsidP="001B35B3">
      <w:pPr>
        <w:spacing w:line="276" w:lineRule="auto"/>
        <w:ind w:firstLine="0"/>
        <w:jc w:val="center"/>
      </w:pPr>
    </w:p>
    <w:p w:rsidR="001B35B3" w:rsidRDefault="001B35B3" w:rsidP="001B35B3">
      <w:pPr>
        <w:adjustRightInd w:val="0"/>
        <w:spacing w:line="276" w:lineRule="auto"/>
        <w:ind w:firstLine="0"/>
        <w:jc w:val="center"/>
        <w:rPr>
          <w:rFonts w:eastAsia="TimesNewRoman,Bold"/>
          <w:b/>
          <w:bCs/>
        </w:rPr>
      </w:pPr>
      <w:r>
        <w:rPr>
          <w:rFonts w:eastAsia="TimesNewRoman,Bold"/>
          <w:b/>
          <w:bCs/>
        </w:rPr>
        <w:t>Профиль подготовки</w:t>
      </w:r>
    </w:p>
    <w:p w:rsidR="001B35B3" w:rsidRDefault="001B35B3" w:rsidP="001B35B3">
      <w:pPr>
        <w:adjustRightInd w:val="0"/>
        <w:spacing w:line="276" w:lineRule="auto"/>
        <w:ind w:firstLine="0"/>
        <w:jc w:val="center"/>
        <w:rPr>
          <w:rFonts w:eastAsia="TimesNewRoman,Bold"/>
        </w:rPr>
      </w:pPr>
      <w:r>
        <w:rPr>
          <w:rFonts w:eastAsia="TimesNewRoman,Bold"/>
        </w:rPr>
        <w:t>«Искусство хореографа»</w:t>
      </w:r>
    </w:p>
    <w:p w:rsidR="001B35B3" w:rsidRDefault="001B35B3" w:rsidP="001B35B3">
      <w:pPr>
        <w:adjustRightInd w:val="0"/>
        <w:spacing w:line="276" w:lineRule="auto"/>
        <w:ind w:firstLine="0"/>
        <w:jc w:val="center"/>
        <w:rPr>
          <w:rFonts w:eastAsia="TimesNewRoman,Bold"/>
          <w:bCs/>
        </w:rPr>
      </w:pPr>
    </w:p>
    <w:p w:rsidR="001B35B3" w:rsidRDefault="001B35B3" w:rsidP="001B35B3">
      <w:pPr>
        <w:adjustRightInd w:val="0"/>
        <w:spacing w:line="276" w:lineRule="auto"/>
        <w:ind w:firstLine="0"/>
        <w:jc w:val="center"/>
        <w:rPr>
          <w:rFonts w:eastAsia="TimesNewRoman,Bold"/>
          <w:b/>
          <w:bCs/>
        </w:rPr>
      </w:pPr>
      <w:r>
        <w:rPr>
          <w:rFonts w:eastAsia="TimesNewRoman,Bold"/>
          <w:b/>
          <w:bCs/>
        </w:rPr>
        <w:t>Квалификация (степень) выпускника</w:t>
      </w:r>
    </w:p>
    <w:p w:rsidR="001B35B3" w:rsidRDefault="001B35B3" w:rsidP="001B35B3">
      <w:pPr>
        <w:spacing w:line="276" w:lineRule="auto"/>
        <w:ind w:firstLine="0"/>
        <w:jc w:val="center"/>
      </w:pPr>
      <w:r>
        <w:t>Магистр</w:t>
      </w:r>
    </w:p>
    <w:p w:rsidR="001B35B3" w:rsidRDefault="00290BE4" w:rsidP="00290BE4">
      <w:pPr>
        <w:tabs>
          <w:tab w:val="left" w:pos="5370"/>
        </w:tabs>
        <w:spacing w:line="276" w:lineRule="auto"/>
        <w:ind w:firstLine="0"/>
        <w:jc w:val="left"/>
      </w:pPr>
      <w:r>
        <w:tab/>
      </w:r>
    </w:p>
    <w:p w:rsidR="001B35B3" w:rsidRDefault="001B35B3" w:rsidP="001B35B3">
      <w:pPr>
        <w:spacing w:line="276" w:lineRule="auto"/>
        <w:ind w:firstLine="0"/>
        <w:jc w:val="center"/>
        <w:rPr>
          <w:b/>
        </w:rPr>
      </w:pPr>
      <w:r>
        <w:rPr>
          <w:b/>
        </w:rPr>
        <w:t>Форма обучения</w:t>
      </w:r>
    </w:p>
    <w:p w:rsidR="001B35B3" w:rsidRDefault="001B35B3" w:rsidP="001B35B3">
      <w:pPr>
        <w:spacing w:line="276" w:lineRule="auto"/>
        <w:ind w:firstLine="0"/>
        <w:jc w:val="center"/>
        <w:rPr>
          <w:color w:val="000000"/>
          <w:lang w:val="en-US"/>
        </w:rPr>
      </w:pPr>
      <w:r>
        <w:rPr>
          <w:color w:val="000000"/>
        </w:rPr>
        <w:t>Очная/заочная</w:t>
      </w:r>
    </w:p>
    <w:p w:rsidR="00447C61" w:rsidRDefault="00447C61" w:rsidP="001B35B3">
      <w:pPr>
        <w:spacing w:line="276" w:lineRule="auto"/>
        <w:ind w:firstLine="0"/>
        <w:jc w:val="center"/>
        <w:rPr>
          <w:color w:val="000000"/>
        </w:rPr>
      </w:pPr>
    </w:p>
    <w:p w:rsidR="00447C61" w:rsidRPr="00447C61" w:rsidRDefault="00151E55" w:rsidP="001B35B3">
      <w:pPr>
        <w:spacing w:line="276" w:lineRule="auto"/>
        <w:ind w:firstLine="0"/>
        <w:jc w:val="center"/>
        <w:rPr>
          <w:color w:val="000000"/>
        </w:rPr>
      </w:pPr>
      <w:r>
        <w:rPr>
          <w:color w:val="000000"/>
        </w:rPr>
        <w:t>Год набора</w:t>
      </w:r>
      <w:r w:rsidR="00447C61">
        <w:rPr>
          <w:color w:val="000000"/>
        </w:rPr>
        <w:t xml:space="preserve"> - 2022</w:t>
      </w:r>
    </w:p>
    <w:p w:rsidR="001B35B3" w:rsidRDefault="001B35B3" w:rsidP="001B35B3">
      <w:pPr>
        <w:pStyle w:val="a6"/>
        <w:spacing w:after="0" w:line="276" w:lineRule="auto"/>
        <w:jc w:val="center"/>
        <w:rPr>
          <w:b/>
          <w:sz w:val="26"/>
        </w:rPr>
      </w:pPr>
    </w:p>
    <w:p w:rsidR="004471BF" w:rsidRDefault="004471BF" w:rsidP="001B35B3">
      <w:pPr>
        <w:widowControl/>
        <w:spacing w:line="276" w:lineRule="auto"/>
        <w:ind w:firstLine="0"/>
        <w:jc w:val="center"/>
        <w:rPr>
          <w:rFonts w:eastAsia="Calibri"/>
          <w:b/>
          <w:lang w:eastAsia="en-US"/>
        </w:rPr>
      </w:pPr>
    </w:p>
    <w:p w:rsidR="004471BF" w:rsidRDefault="004471BF" w:rsidP="001B35B3">
      <w:pPr>
        <w:widowControl/>
        <w:spacing w:line="276" w:lineRule="auto"/>
        <w:ind w:firstLine="0"/>
        <w:jc w:val="center"/>
        <w:rPr>
          <w:rFonts w:eastAsia="Calibri"/>
          <w:b/>
          <w:lang w:eastAsia="en-US"/>
        </w:rPr>
      </w:pPr>
    </w:p>
    <w:p w:rsidR="004471BF" w:rsidRDefault="004471BF" w:rsidP="001B35B3">
      <w:pPr>
        <w:widowControl/>
        <w:spacing w:line="276" w:lineRule="auto"/>
        <w:ind w:firstLine="0"/>
        <w:jc w:val="center"/>
        <w:rPr>
          <w:rFonts w:eastAsia="Calibri"/>
          <w:b/>
          <w:lang w:eastAsia="en-US"/>
        </w:rPr>
      </w:pPr>
    </w:p>
    <w:p w:rsidR="004471BF" w:rsidRPr="004471BF" w:rsidRDefault="004471BF" w:rsidP="001B35B3">
      <w:pPr>
        <w:widowControl/>
        <w:spacing w:line="276" w:lineRule="auto"/>
        <w:ind w:firstLine="0"/>
        <w:jc w:val="center"/>
        <w:rPr>
          <w:rFonts w:eastAsia="Calibri"/>
          <w:b/>
          <w:lang w:eastAsia="en-US"/>
        </w:rPr>
      </w:pPr>
    </w:p>
    <w:tbl>
      <w:tblPr>
        <w:tblpPr w:leftFromText="180" w:rightFromText="180" w:vertAnchor="text" w:horzAnchor="margin" w:tblpY="368"/>
        <w:tblW w:w="0" w:type="auto"/>
        <w:tblLook w:val="04A0" w:firstRow="1" w:lastRow="0" w:firstColumn="1" w:lastColumn="0" w:noHBand="0" w:noVBand="1"/>
      </w:tblPr>
      <w:tblGrid>
        <w:gridCol w:w="4607"/>
      </w:tblGrid>
      <w:tr w:rsidR="00861C83" w:rsidRPr="004471BF" w:rsidTr="00861C83">
        <w:trPr>
          <w:trHeight w:val="1245"/>
        </w:trPr>
        <w:tc>
          <w:tcPr>
            <w:tcW w:w="4607" w:type="dxa"/>
            <w:shd w:val="clear" w:color="auto" w:fill="auto"/>
          </w:tcPr>
          <w:p w:rsidR="00861C83" w:rsidRPr="004471BF" w:rsidRDefault="00861C83" w:rsidP="001B35B3">
            <w:pPr>
              <w:spacing w:line="276" w:lineRule="auto"/>
              <w:ind w:firstLine="0"/>
              <w:jc w:val="center"/>
            </w:pPr>
            <w:r w:rsidRPr="004471BF">
              <w:t>Утвержден на заседании кафедры</w:t>
            </w:r>
          </w:p>
          <w:p w:rsidR="00861C83" w:rsidRPr="004471BF" w:rsidRDefault="00A21DC2" w:rsidP="001B35B3">
            <w:pPr>
              <w:spacing w:line="276" w:lineRule="auto"/>
              <w:ind w:firstLine="0"/>
              <w:jc w:val="center"/>
            </w:pPr>
            <w:r w:rsidRPr="001B35B3">
              <w:t>1</w:t>
            </w:r>
            <w:r w:rsidR="002174E4">
              <w:t>1</w:t>
            </w:r>
            <w:r w:rsidR="00CA56EC" w:rsidRPr="001B35B3">
              <w:t>.0</w:t>
            </w:r>
            <w:r w:rsidRPr="001B35B3">
              <w:t>5</w:t>
            </w:r>
            <w:r w:rsidR="00CA56EC" w:rsidRPr="001B35B3">
              <w:t>.20</w:t>
            </w:r>
            <w:r w:rsidR="00447C61">
              <w:t>22</w:t>
            </w:r>
            <w:r w:rsidR="00CA56EC" w:rsidRPr="001B35B3">
              <w:t xml:space="preserve"> г.</w:t>
            </w:r>
            <w:r w:rsidR="00861C83" w:rsidRPr="001B35B3">
              <w:t>, протокол</w:t>
            </w:r>
            <w:r w:rsidR="00447C61">
              <w:t xml:space="preserve"> </w:t>
            </w:r>
            <w:r w:rsidR="00CA56EC" w:rsidRPr="001B35B3">
              <w:t>1</w:t>
            </w:r>
            <w:r w:rsidR="002174E4">
              <w:t>3</w:t>
            </w:r>
            <w:r w:rsidR="00861C83" w:rsidRPr="004471BF">
              <w:t>.</w:t>
            </w:r>
          </w:p>
          <w:p w:rsidR="00861C83" w:rsidRPr="004471BF" w:rsidRDefault="00861C83" w:rsidP="001B35B3">
            <w:pPr>
              <w:spacing w:line="276" w:lineRule="auto"/>
              <w:ind w:firstLine="0"/>
            </w:pPr>
          </w:p>
          <w:p w:rsidR="00861C83" w:rsidRPr="004471BF" w:rsidRDefault="00861C83" w:rsidP="001B35B3">
            <w:pPr>
              <w:spacing w:line="276" w:lineRule="auto"/>
              <w:ind w:firstLine="0"/>
              <w:jc w:val="center"/>
              <w:rPr>
                <w:i/>
                <w:iCs/>
                <w:spacing w:val="-1"/>
              </w:rPr>
            </w:pPr>
          </w:p>
        </w:tc>
      </w:tr>
    </w:tbl>
    <w:p w:rsidR="004471BF" w:rsidRPr="004471BF" w:rsidRDefault="004471BF" w:rsidP="001B35B3">
      <w:pPr>
        <w:widowControl/>
        <w:spacing w:line="276" w:lineRule="auto"/>
        <w:ind w:firstLine="0"/>
        <w:jc w:val="center"/>
        <w:rPr>
          <w:rFonts w:eastAsia="Calibri"/>
          <w:b/>
          <w:lang w:eastAsia="en-US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426"/>
        <w:gridCol w:w="450"/>
      </w:tblGrid>
      <w:tr w:rsidR="005D66C6" w:rsidRPr="004471BF" w:rsidTr="00861C83">
        <w:trPr>
          <w:trHeight w:val="751"/>
          <w:jc w:val="right"/>
        </w:trPr>
        <w:tc>
          <w:tcPr>
            <w:tcW w:w="4503" w:type="dxa"/>
            <w:shd w:val="clear" w:color="auto" w:fill="auto"/>
          </w:tcPr>
          <w:p w:rsidR="00CA56EC" w:rsidRPr="001B35B3" w:rsidRDefault="00861C83" w:rsidP="001B35B3">
            <w:pPr>
              <w:spacing w:line="276" w:lineRule="auto"/>
              <w:ind w:firstLine="0"/>
              <w:jc w:val="center"/>
            </w:pPr>
            <w:r w:rsidRPr="001B35B3">
              <w:rPr>
                <w:iCs/>
                <w:spacing w:val="-1"/>
              </w:rPr>
              <w:t xml:space="preserve">Составитель: </w:t>
            </w:r>
            <w:r w:rsidR="006C50EA" w:rsidRPr="001B35B3">
              <w:rPr>
                <w:iCs/>
                <w:spacing w:val="-1"/>
              </w:rPr>
              <w:t>Долгих Т.В.</w:t>
            </w:r>
          </w:p>
          <w:p w:rsidR="00861C83" w:rsidRPr="005D66C6" w:rsidRDefault="00861C83" w:rsidP="001B35B3">
            <w:pPr>
              <w:spacing w:line="276" w:lineRule="auto"/>
              <w:ind w:firstLine="0"/>
              <w:rPr>
                <w:sz w:val="20"/>
                <w:szCs w:val="20"/>
              </w:rPr>
            </w:pPr>
          </w:p>
          <w:p w:rsidR="006C50EA" w:rsidRPr="004471BF" w:rsidRDefault="006C50EA" w:rsidP="001B35B3">
            <w:pPr>
              <w:kinsoku w:val="0"/>
              <w:overflowPunct w:val="0"/>
              <w:autoSpaceDE w:val="0"/>
              <w:autoSpaceDN w:val="0"/>
              <w:adjustRightInd w:val="0"/>
              <w:spacing w:line="276" w:lineRule="auto"/>
              <w:ind w:right="100" w:firstLine="0"/>
              <w:jc w:val="center"/>
              <w:rPr>
                <w:i/>
                <w:iCs/>
                <w:spacing w:val="-1"/>
              </w:rPr>
            </w:pPr>
          </w:p>
          <w:p w:rsidR="00861C83" w:rsidRPr="004471BF" w:rsidRDefault="00861C83" w:rsidP="001B35B3">
            <w:pPr>
              <w:kinsoku w:val="0"/>
              <w:overflowPunct w:val="0"/>
              <w:autoSpaceDE w:val="0"/>
              <w:autoSpaceDN w:val="0"/>
              <w:adjustRightInd w:val="0"/>
              <w:spacing w:line="276" w:lineRule="auto"/>
              <w:ind w:right="100" w:firstLine="0"/>
              <w:jc w:val="center"/>
              <w:rPr>
                <w:i/>
                <w:iCs/>
                <w:spacing w:val="-1"/>
              </w:rPr>
            </w:pPr>
          </w:p>
        </w:tc>
        <w:tc>
          <w:tcPr>
            <w:tcW w:w="456" w:type="dxa"/>
            <w:shd w:val="clear" w:color="auto" w:fill="auto"/>
          </w:tcPr>
          <w:p w:rsidR="00861C83" w:rsidRPr="004471BF" w:rsidRDefault="00861C83" w:rsidP="001B35B3">
            <w:pPr>
              <w:kinsoku w:val="0"/>
              <w:overflowPunct w:val="0"/>
              <w:autoSpaceDE w:val="0"/>
              <w:autoSpaceDN w:val="0"/>
              <w:adjustRightInd w:val="0"/>
              <w:spacing w:line="276" w:lineRule="auto"/>
              <w:ind w:right="100" w:firstLine="0"/>
              <w:jc w:val="center"/>
              <w:rPr>
                <w:i/>
                <w:iCs/>
                <w:spacing w:val="-1"/>
              </w:rPr>
            </w:pPr>
          </w:p>
        </w:tc>
      </w:tr>
    </w:tbl>
    <w:p w:rsidR="0018791E" w:rsidRPr="004471BF" w:rsidRDefault="0018791E" w:rsidP="001B35B3">
      <w:pPr>
        <w:widowControl/>
        <w:spacing w:line="276" w:lineRule="auto"/>
        <w:ind w:firstLine="0"/>
        <w:jc w:val="center"/>
        <w:rPr>
          <w:rFonts w:eastAsia="Calibri"/>
          <w:b/>
          <w:lang w:eastAsia="en-US"/>
        </w:rPr>
      </w:pPr>
    </w:p>
    <w:p w:rsidR="00A30745" w:rsidRPr="004471BF" w:rsidRDefault="00170357" w:rsidP="001B35B3">
      <w:pPr>
        <w:widowControl/>
        <w:spacing w:line="276" w:lineRule="auto"/>
        <w:ind w:firstLine="0"/>
        <w:jc w:val="center"/>
        <w:rPr>
          <w:rFonts w:eastAsia="Calibri"/>
          <w:lang w:eastAsia="en-US"/>
        </w:rPr>
      </w:pPr>
      <w:r w:rsidRPr="004471BF">
        <w:rPr>
          <w:rFonts w:eastAsia="Calibri"/>
          <w:lang w:eastAsia="en-US"/>
        </w:rPr>
        <w:t>Кемерово</w:t>
      </w:r>
    </w:p>
    <w:p w:rsidR="00F327B8" w:rsidRPr="001B35B3" w:rsidRDefault="005D66C6" w:rsidP="001B35B3">
      <w:pPr>
        <w:pStyle w:val="a4"/>
        <w:numPr>
          <w:ilvl w:val="0"/>
          <w:numId w:val="3"/>
        </w:numPr>
        <w:tabs>
          <w:tab w:val="left" w:pos="284"/>
        </w:tabs>
        <w:spacing w:line="276" w:lineRule="auto"/>
        <w:ind w:left="0" w:firstLine="709"/>
        <w:rPr>
          <w:b/>
        </w:rPr>
      </w:pPr>
      <w:r w:rsidRPr="006C50EA">
        <w:rPr>
          <w:b/>
        </w:rPr>
        <w:br w:type="page"/>
      </w:r>
      <w:r w:rsidR="00DE6C49" w:rsidRPr="001B35B3">
        <w:rPr>
          <w:b/>
        </w:rPr>
        <w:lastRenderedPageBreak/>
        <w:t xml:space="preserve">Перечень </w:t>
      </w:r>
      <w:r w:rsidR="00A30745" w:rsidRPr="001B35B3">
        <w:rPr>
          <w:b/>
        </w:rPr>
        <w:t>оцениваемых</w:t>
      </w:r>
      <w:r w:rsidR="00F327B8" w:rsidRPr="001B35B3">
        <w:rPr>
          <w:b/>
        </w:rPr>
        <w:t xml:space="preserve"> компетенци</w:t>
      </w:r>
      <w:r w:rsidR="00CA5CDB" w:rsidRPr="001B35B3">
        <w:rPr>
          <w:b/>
        </w:rPr>
        <w:t>й</w:t>
      </w:r>
      <w:r w:rsidR="00F327B8" w:rsidRPr="001B35B3">
        <w:rPr>
          <w:b/>
        </w:rPr>
        <w:t>:</w:t>
      </w:r>
    </w:p>
    <w:p w:rsidR="00A21DC2" w:rsidRPr="001B35B3" w:rsidRDefault="00A21DC2" w:rsidP="001B35B3">
      <w:pPr>
        <w:tabs>
          <w:tab w:val="left" w:pos="276"/>
        </w:tabs>
        <w:autoSpaceDE w:val="0"/>
        <w:autoSpaceDN w:val="0"/>
        <w:spacing w:line="276" w:lineRule="auto"/>
        <w:ind w:firstLine="709"/>
        <w:rPr>
          <w:lang w:bidi="ru-RU"/>
        </w:rPr>
      </w:pPr>
      <w:r w:rsidRPr="001B35B3">
        <w:rPr>
          <w:lang w:bidi="ru-RU"/>
        </w:rPr>
        <w:t xml:space="preserve">УК-3. Способен организовывать и руководить работой команды, вырабатывая командную стратегию для достижения поставленной цели </w:t>
      </w:r>
    </w:p>
    <w:p w:rsidR="005D66C6" w:rsidRPr="001B35B3" w:rsidRDefault="005D66C6" w:rsidP="001B35B3">
      <w:pPr>
        <w:pStyle w:val="a4"/>
        <w:spacing w:line="276" w:lineRule="auto"/>
        <w:ind w:left="0" w:firstLine="709"/>
        <w:rPr>
          <w:b/>
        </w:rPr>
      </w:pPr>
    </w:p>
    <w:p w:rsidR="00875FE7" w:rsidRPr="001B35B3" w:rsidRDefault="00875FE7" w:rsidP="001B35B3">
      <w:pPr>
        <w:pStyle w:val="a4"/>
        <w:numPr>
          <w:ilvl w:val="0"/>
          <w:numId w:val="3"/>
        </w:numPr>
        <w:tabs>
          <w:tab w:val="left" w:pos="284"/>
        </w:tabs>
        <w:spacing w:line="276" w:lineRule="auto"/>
        <w:ind w:left="0" w:firstLine="709"/>
        <w:rPr>
          <w:b/>
        </w:rPr>
      </w:pPr>
      <w:r w:rsidRPr="001B35B3">
        <w:rPr>
          <w:b/>
        </w:rPr>
        <w:t>Критерии и показатели оценивания компетенций</w:t>
      </w:r>
    </w:p>
    <w:p w:rsidR="00875FE7" w:rsidRPr="001B35B3" w:rsidRDefault="00875FE7" w:rsidP="001B35B3">
      <w:pPr>
        <w:pStyle w:val="a4"/>
        <w:tabs>
          <w:tab w:val="left" w:pos="284"/>
        </w:tabs>
        <w:spacing w:line="276" w:lineRule="auto"/>
        <w:ind w:left="0" w:firstLine="709"/>
      </w:pPr>
      <w:r w:rsidRPr="001B35B3">
        <w:t>Обучающийся должен демонстрировать следующие результаты обучения по дисциплине:</w:t>
      </w:r>
    </w:p>
    <w:p w:rsidR="00A21DC2" w:rsidRPr="001B35B3" w:rsidRDefault="00A21DC2" w:rsidP="001B35B3">
      <w:pPr>
        <w:pStyle w:val="a4"/>
        <w:tabs>
          <w:tab w:val="left" w:pos="284"/>
        </w:tabs>
        <w:spacing w:line="276" w:lineRule="auto"/>
        <w:ind w:left="0" w:firstLine="709"/>
        <w:rPr>
          <w:lang w:bidi="ru-RU"/>
        </w:rPr>
      </w:pPr>
      <w:r w:rsidRPr="001B35B3">
        <w:rPr>
          <w:b/>
          <w:lang w:bidi="ru-RU"/>
        </w:rPr>
        <w:t>Знать:</w:t>
      </w:r>
    </w:p>
    <w:p w:rsidR="00A21DC2" w:rsidRPr="001B35B3" w:rsidRDefault="00A21DC2" w:rsidP="001B35B3">
      <w:pPr>
        <w:pStyle w:val="a4"/>
        <w:tabs>
          <w:tab w:val="left" w:pos="284"/>
        </w:tabs>
        <w:spacing w:line="276" w:lineRule="auto"/>
        <w:ind w:left="0" w:firstLine="709"/>
        <w:rPr>
          <w:lang w:bidi="ru-RU"/>
        </w:rPr>
      </w:pPr>
      <w:r w:rsidRPr="001B35B3">
        <w:rPr>
          <w:lang w:bidi="ru-RU"/>
        </w:rPr>
        <w:t>- эффективность использования стратегии сотрудничества для достижения поставленной цели, определять свою роль в команде (З1).</w:t>
      </w:r>
    </w:p>
    <w:p w:rsidR="00A21DC2" w:rsidRPr="001B35B3" w:rsidRDefault="00A21DC2" w:rsidP="001B35B3">
      <w:pPr>
        <w:pStyle w:val="a4"/>
        <w:tabs>
          <w:tab w:val="left" w:pos="284"/>
        </w:tabs>
        <w:spacing w:line="276" w:lineRule="auto"/>
        <w:ind w:left="0" w:firstLine="709"/>
        <w:rPr>
          <w:lang w:bidi="ru-RU"/>
        </w:rPr>
      </w:pPr>
      <w:r w:rsidRPr="001B35B3">
        <w:rPr>
          <w:lang w:bidi="ru-RU"/>
        </w:rPr>
        <w:t>- особенности поведения выделенных групп людей, с которыми работает/взаимодействует, учитывает их в своей деятельности (выбор категорий групп людей осуществляется образовательной организацией в зависимости от целей подготовки - по возрастным особенностям, по этническому или религиозному признаку, социально незащищенные слои населения и т.п.)</w:t>
      </w:r>
      <w:r w:rsidR="005A7730">
        <w:rPr>
          <w:lang w:bidi="ru-RU"/>
        </w:rPr>
        <w:t xml:space="preserve"> </w:t>
      </w:r>
      <w:r w:rsidRPr="001B35B3">
        <w:rPr>
          <w:lang w:bidi="ru-RU"/>
        </w:rPr>
        <w:t xml:space="preserve">(З2). </w:t>
      </w:r>
    </w:p>
    <w:p w:rsidR="00A21DC2" w:rsidRPr="001B35B3" w:rsidRDefault="00A21DC2" w:rsidP="001B35B3">
      <w:pPr>
        <w:pStyle w:val="a4"/>
        <w:tabs>
          <w:tab w:val="left" w:pos="284"/>
        </w:tabs>
        <w:spacing w:line="276" w:lineRule="auto"/>
        <w:ind w:left="0" w:firstLine="709"/>
        <w:rPr>
          <w:lang w:bidi="ru-RU"/>
        </w:rPr>
      </w:pPr>
      <w:r w:rsidRPr="001B35B3">
        <w:rPr>
          <w:b/>
          <w:lang w:bidi="ru-RU"/>
        </w:rPr>
        <w:t>Уметь:</w:t>
      </w:r>
    </w:p>
    <w:p w:rsidR="00A21DC2" w:rsidRPr="001B35B3" w:rsidRDefault="00A21DC2" w:rsidP="001B35B3">
      <w:pPr>
        <w:pStyle w:val="a4"/>
        <w:tabs>
          <w:tab w:val="left" w:pos="142"/>
          <w:tab w:val="left" w:pos="284"/>
        </w:tabs>
        <w:spacing w:line="276" w:lineRule="auto"/>
        <w:ind w:left="0" w:firstLine="709"/>
        <w:rPr>
          <w:lang w:bidi="ru-RU"/>
        </w:rPr>
      </w:pPr>
      <w:r w:rsidRPr="001B35B3">
        <w:rPr>
          <w:lang w:bidi="ru-RU"/>
        </w:rPr>
        <w:t>- предвидеть результаты (последствия) личных действий и планирует последовательность шагов для достижения заданного результата (У1).</w:t>
      </w:r>
    </w:p>
    <w:p w:rsidR="00A21DC2" w:rsidRPr="001B35B3" w:rsidRDefault="00A21DC2" w:rsidP="001B35B3">
      <w:pPr>
        <w:pStyle w:val="a4"/>
        <w:tabs>
          <w:tab w:val="left" w:pos="142"/>
          <w:tab w:val="left" w:pos="284"/>
        </w:tabs>
        <w:spacing w:line="276" w:lineRule="auto"/>
        <w:ind w:left="0" w:firstLine="709"/>
        <w:rPr>
          <w:lang w:bidi="ru-RU"/>
        </w:rPr>
      </w:pPr>
      <w:r w:rsidRPr="001B35B3">
        <w:rPr>
          <w:lang w:bidi="ru-RU"/>
        </w:rPr>
        <w:t xml:space="preserve">- эффективно взаимодействовать с другими членами команды, в </w:t>
      </w:r>
      <w:proofErr w:type="spellStart"/>
      <w:r w:rsidRPr="001B35B3">
        <w:rPr>
          <w:lang w:bidi="ru-RU"/>
        </w:rPr>
        <w:t>т.ч</w:t>
      </w:r>
      <w:proofErr w:type="spellEnd"/>
      <w:r w:rsidRPr="001B35B3">
        <w:rPr>
          <w:lang w:bidi="ru-RU"/>
        </w:rPr>
        <w:t>. участвует в обмене информацией, знаниями, опытом и презентации результатов работы команды (У2).</w:t>
      </w:r>
    </w:p>
    <w:p w:rsidR="00A21DC2" w:rsidRPr="001B35B3" w:rsidRDefault="00A21DC2" w:rsidP="001B35B3">
      <w:pPr>
        <w:pStyle w:val="a4"/>
        <w:tabs>
          <w:tab w:val="left" w:pos="142"/>
          <w:tab w:val="left" w:pos="284"/>
        </w:tabs>
        <w:spacing w:line="276" w:lineRule="auto"/>
        <w:ind w:left="0" w:firstLine="709"/>
        <w:rPr>
          <w:lang w:bidi="ru-RU"/>
        </w:rPr>
      </w:pPr>
      <w:r w:rsidRPr="001B35B3">
        <w:rPr>
          <w:b/>
          <w:lang w:bidi="ru-RU"/>
        </w:rPr>
        <w:t>Владеть:</w:t>
      </w:r>
    </w:p>
    <w:p w:rsidR="00A21DC2" w:rsidRPr="001B35B3" w:rsidRDefault="001B35B3" w:rsidP="001B35B3">
      <w:pPr>
        <w:pStyle w:val="a4"/>
        <w:tabs>
          <w:tab w:val="left" w:pos="142"/>
          <w:tab w:val="left" w:pos="284"/>
        </w:tabs>
        <w:spacing w:line="276" w:lineRule="auto"/>
        <w:ind w:left="0" w:firstLine="709"/>
        <w:rPr>
          <w:lang w:bidi="ru-RU"/>
        </w:rPr>
      </w:pPr>
      <w:r>
        <w:rPr>
          <w:lang w:bidi="ru-RU"/>
        </w:rPr>
        <w:t xml:space="preserve">- </w:t>
      </w:r>
      <w:r w:rsidR="00A21DC2" w:rsidRPr="001B35B3">
        <w:rPr>
          <w:lang w:bidi="ru-RU"/>
        </w:rPr>
        <w:t>способностью</w:t>
      </w:r>
      <w:r w:rsidR="00447C61">
        <w:rPr>
          <w:lang w:bidi="ru-RU"/>
        </w:rPr>
        <w:t xml:space="preserve"> </w:t>
      </w:r>
      <w:r w:rsidR="00A21DC2" w:rsidRPr="001B35B3">
        <w:rPr>
          <w:lang w:bidi="ru-RU"/>
        </w:rPr>
        <w:t>осуществлять деловую коммуникацию в устной и письменной формах на государственном языке Российской Федерации и иностранном(</w:t>
      </w:r>
      <w:proofErr w:type="spellStart"/>
      <w:r w:rsidR="00A21DC2" w:rsidRPr="001B35B3">
        <w:rPr>
          <w:lang w:bidi="ru-RU"/>
        </w:rPr>
        <w:t>ых</w:t>
      </w:r>
      <w:proofErr w:type="spellEnd"/>
      <w:r w:rsidR="00A21DC2" w:rsidRPr="001B35B3">
        <w:rPr>
          <w:lang w:bidi="ru-RU"/>
        </w:rPr>
        <w:t>) языке(ах) (В1).</w:t>
      </w:r>
    </w:p>
    <w:p w:rsidR="00A21DC2" w:rsidRPr="001B35B3" w:rsidRDefault="00A21DC2" w:rsidP="001B35B3">
      <w:pPr>
        <w:pStyle w:val="a4"/>
        <w:tabs>
          <w:tab w:val="left" w:pos="142"/>
          <w:tab w:val="left" w:pos="284"/>
        </w:tabs>
        <w:spacing w:line="276" w:lineRule="auto"/>
        <w:ind w:left="0" w:firstLine="709"/>
        <w:rPr>
          <w:lang w:bidi="ru-RU"/>
        </w:rPr>
      </w:pPr>
    </w:p>
    <w:p w:rsidR="00DE6C49" w:rsidRPr="001B35B3" w:rsidRDefault="009961BA" w:rsidP="001B35B3">
      <w:pPr>
        <w:pStyle w:val="a4"/>
        <w:numPr>
          <w:ilvl w:val="0"/>
          <w:numId w:val="3"/>
        </w:numPr>
        <w:tabs>
          <w:tab w:val="left" w:pos="142"/>
          <w:tab w:val="left" w:pos="284"/>
        </w:tabs>
        <w:spacing w:line="276" w:lineRule="auto"/>
        <w:ind w:left="0" w:firstLine="709"/>
      </w:pPr>
      <w:r w:rsidRPr="001B35B3">
        <w:rPr>
          <w:b/>
        </w:rPr>
        <w:t xml:space="preserve">Формируемые компетенции в структуре </w:t>
      </w:r>
      <w:r w:rsidR="00D95F52" w:rsidRPr="001B35B3">
        <w:rPr>
          <w:b/>
        </w:rPr>
        <w:t xml:space="preserve">учебной </w:t>
      </w:r>
      <w:r w:rsidRPr="001B35B3">
        <w:rPr>
          <w:b/>
        </w:rPr>
        <w:t>дисциплины</w:t>
      </w:r>
      <w:r w:rsidR="00875FE7" w:rsidRPr="001B35B3">
        <w:rPr>
          <w:b/>
        </w:rPr>
        <w:t xml:space="preserve"> и средства их оценивания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3828"/>
        <w:gridCol w:w="1417"/>
        <w:gridCol w:w="1730"/>
        <w:gridCol w:w="1984"/>
      </w:tblGrid>
      <w:tr w:rsidR="007736BA" w:rsidRPr="005A7730" w:rsidTr="005A7730">
        <w:tc>
          <w:tcPr>
            <w:tcW w:w="680" w:type="dxa"/>
            <w:shd w:val="clear" w:color="auto" w:fill="auto"/>
          </w:tcPr>
          <w:p w:rsidR="00DE6C49" w:rsidRPr="005A7730" w:rsidRDefault="00DE6C49" w:rsidP="005A7730">
            <w:pPr>
              <w:spacing w:line="276" w:lineRule="auto"/>
              <w:ind w:firstLine="709"/>
              <w:jc w:val="center"/>
              <w:rPr>
                <w:sz w:val="20"/>
                <w:szCs w:val="20"/>
              </w:rPr>
            </w:pPr>
            <w:r w:rsidRPr="005A7730">
              <w:rPr>
                <w:sz w:val="20"/>
                <w:szCs w:val="20"/>
              </w:rPr>
              <w:t>№ п/п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DE6C49" w:rsidRPr="005A7730" w:rsidRDefault="00DE6C49" w:rsidP="005A7730">
            <w:pPr>
              <w:spacing w:line="276" w:lineRule="auto"/>
              <w:ind w:firstLine="709"/>
              <w:jc w:val="center"/>
              <w:rPr>
                <w:sz w:val="20"/>
                <w:szCs w:val="20"/>
              </w:rPr>
            </w:pPr>
            <w:r w:rsidRPr="005A7730">
              <w:rPr>
                <w:sz w:val="20"/>
                <w:szCs w:val="20"/>
              </w:rPr>
              <w:t>Разделы (темы) дисциплины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6C49" w:rsidRPr="005A7730" w:rsidRDefault="00DE6C49" w:rsidP="005A7730">
            <w:pPr>
              <w:spacing w:line="276" w:lineRule="auto"/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5A7730">
              <w:rPr>
                <w:sz w:val="20"/>
                <w:szCs w:val="20"/>
              </w:rPr>
              <w:t xml:space="preserve">Код </w:t>
            </w:r>
            <w:r w:rsidR="00D55D0B" w:rsidRPr="005A7730">
              <w:rPr>
                <w:sz w:val="20"/>
                <w:szCs w:val="20"/>
              </w:rPr>
              <w:t>оцениваемой</w:t>
            </w:r>
            <w:r w:rsidRPr="005A7730">
              <w:rPr>
                <w:sz w:val="20"/>
                <w:szCs w:val="20"/>
              </w:rPr>
              <w:t xml:space="preserve"> компетенции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DE6C49" w:rsidRPr="005A7730" w:rsidRDefault="00DE6C49" w:rsidP="005A7730">
            <w:pPr>
              <w:spacing w:line="276" w:lineRule="auto"/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5A7730">
              <w:rPr>
                <w:sz w:val="20"/>
                <w:szCs w:val="20"/>
              </w:rPr>
              <w:t>Планируемые результаты обучения по дисциплине (ЗУВ)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E6C49" w:rsidRPr="005A7730" w:rsidRDefault="00DE6C49" w:rsidP="005A7730">
            <w:pPr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5A7730">
              <w:rPr>
                <w:sz w:val="20"/>
                <w:szCs w:val="20"/>
              </w:rPr>
              <w:t>Оценочное средство</w:t>
            </w:r>
          </w:p>
        </w:tc>
      </w:tr>
      <w:tr w:rsidR="00A21DC2" w:rsidRPr="001B35B3" w:rsidTr="005A7730">
        <w:tc>
          <w:tcPr>
            <w:tcW w:w="680" w:type="dxa"/>
            <w:shd w:val="clear" w:color="auto" w:fill="auto"/>
          </w:tcPr>
          <w:p w:rsidR="00A21DC2" w:rsidRPr="001B35B3" w:rsidRDefault="00A21DC2" w:rsidP="001B35B3">
            <w:pPr>
              <w:spacing w:line="276" w:lineRule="auto"/>
              <w:ind w:firstLine="709"/>
              <w:jc w:val="center"/>
            </w:pPr>
          </w:p>
          <w:p w:rsidR="00A21DC2" w:rsidRPr="001B35B3" w:rsidRDefault="00A21DC2" w:rsidP="001B35B3">
            <w:pPr>
              <w:spacing w:line="276" w:lineRule="auto"/>
              <w:ind w:firstLine="709"/>
              <w:jc w:val="center"/>
            </w:pPr>
            <w:r w:rsidRPr="001B35B3">
              <w:t>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21DC2" w:rsidRPr="001B35B3" w:rsidRDefault="00A21DC2" w:rsidP="005A7730">
            <w:pPr>
              <w:spacing w:line="276" w:lineRule="auto"/>
              <w:ind w:firstLine="0"/>
            </w:pPr>
            <w:r w:rsidRPr="001B35B3">
              <w:t>Раздел 1: Предпринимательская деятельность в сфере хореографического искусства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21DC2" w:rsidRPr="001B35B3" w:rsidRDefault="00A21DC2" w:rsidP="005A7730">
            <w:pPr>
              <w:spacing w:line="276" w:lineRule="auto"/>
            </w:pPr>
            <w:r w:rsidRPr="001B35B3">
              <w:t xml:space="preserve">УК-3 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A21DC2" w:rsidRPr="001B35B3" w:rsidRDefault="00A21DC2" w:rsidP="005A7730">
            <w:pPr>
              <w:spacing w:line="276" w:lineRule="auto"/>
              <w:ind w:firstLine="0"/>
            </w:pPr>
            <w:r w:rsidRPr="001B35B3">
              <w:t>З1, З2,</w:t>
            </w:r>
          </w:p>
          <w:p w:rsidR="00A21DC2" w:rsidRPr="001B35B3" w:rsidRDefault="00A21DC2" w:rsidP="005A7730">
            <w:pPr>
              <w:spacing w:line="276" w:lineRule="auto"/>
              <w:ind w:firstLine="0"/>
            </w:pPr>
            <w:r w:rsidRPr="001B35B3">
              <w:t>У1, У2, В1.</w:t>
            </w:r>
          </w:p>
          <w:p w:rsidR="00A21DC2" w:rsidRPr="001B35B3" w:rsidRDefault="00A21DC2" w:rsidP="001B35B3">
            <w:pPr>
              <w:spacing w:line="276" w:lineRule="auto"/>
              <w:ind w:firstLine="709"/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A21DC2" w:rsidRPr="001B35B3" w:rsidRDefault="005A7730" w:rsidP="005A7730">
            <w:pPr>
              <w:spacing w:line="276" w:lineRule="auto"/>
              <w:ind w:firstLine="0"/>
            </w:pPr>
            <w:r w:rsidRPr="001B35B3">
              <w:t>Т</w:t>
            </w:r>
            <w:r w:rsidR="00A21DC2" w:rsidRPr="001B35B3">
              <w:t>естовый</w:t>
            </w:r>
            <w:r>
              <w:t xml:space="preserve"> </w:t>
            </w:r>
            <w:r w:rsidR="00A21DC2" w:rsidRPr="001B35B3">
              <w:t>контроль</w:t>
            </w:r>
          </w:p>
        </w:tc>
      </w:tr>
      <w:tr w:rsidR="00A21DC2" w:rsidRPr="001B35B3" w:rsidTr="005A7730">
        <w:tc>
          <w:tcPr>
            <w:tcW w:w="680" w:type="dxa"/>
            <w:shd w:val="clear" w:color="auto" w:fill="auto"/>
          </w:tcPr>
          <w:p w:rsidR="00A21DC2" w:rsidRPr="001B35B3" w:rsidRDefault="00A21DC2" w:rsidP="001B35B3">
            <w:pPr>
              <w:spacing w:line="276" w:lineRule="auto"/>
              <w:ind w:firstLine="709"/>
              <w:jc w:val="center"/>
            </w:pPr>
          </w:p>
          <w:p w:rsidR="00A21DC2" w:rsidRPr="001B35B3" w:rsidRDefault="00A21DC2" w:rsidP="001B35B3">
            <w:pPr>
              <w:spacing w:line="276" w:lineRule="auto"/>
              <w:ind w:firstLine="709"/>
              <w:jc w:val="center"/>
            </w:pPr>
            <w:r w:rsidRPr="001B35B3">
              <w:t>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21DC2" w:rsidRPr="001B35B3" w:rsidRDefault="00A21DC2" w:rsidP="005A7730">
            <w:pPr>
              <w:spacing w:line="276" w:lineRule="auto"/>
              <w:ind w:firstLine="0"/>
            </w:pPr>
            <w:r w:rsidRPr="001B35B3">
              <w:t xml:space="preserve">Раздел 2: Источники многоканального </w:t>
            </w:r>
            <w:r w:rsidR="005A7730">
              <w:t>ф</w:t>
            </w:r>
            <w:r w:rsidRPr="001B35B3">
              <w:t>инансирования и реализация своего творческого</w:t>
            </w:r>
            <w:r w:rsidR="005A7730">
              <w:t xml:space="preserve"> </w:t>
            </w:r>
            <w:r w:rsidRPr="001B35B3">
              <w:t>потенциала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21DC2" w:rsidRPr="001B35B3" w:rsidRDefault="00A21DC2" w:rsidP="005A7730">
            <w:pPr>
              <w:spacing w:line="276" w:lineRule="auto"/>
            </w:pPr>
            <w:r w:rsidRPr="001B35B3">
              <w:t xml:space="preserve">УК-3 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A21DC2" w:rsidRPr="001B35B3" w:rsidRDefault="00A21DC2" w:rsidP="005A7730">
            <w:pPr>
              <w:spacing w:line="276" w:lineRule="auto"/>
              <w:ind w:firstLine="0"/>
            </w:pPr>
            <w:r w:rsidRPr="001B35B3">
              <w:t>З1, З2,</w:t>
            </w:r>
          </w:p>
          <w:p w:rsidR="00A21DC2" w:rsidRPr="001B35B3" w:rsidRDefault="00A21DC2" w:rsidP="005A7730">
            <w:pPr>
              <w:spacing w:line="276" w:lineRule="auto"/>
              <w:ind w:firstLine="0"/>
            </w:pPr>
            <w:r w:rsidRPr="001B35B3">
              <w:t>У1, У2, В1.</w:t>
            </w:r>
          </w:p>
          <w:p w:rsidR="00A21DC2" w:rsidRPr="001B35B3" w:rsidRDefault="00A21DC2" w:rsidP="001B35B3">
            <w:pPr>
              <w:spacing w:line="276" w:lineRule="auto"/>
              <w:ind w:firstLine="709"/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A21DC2" w:rsidRPr="001B35B3" w:rsidRDefault="005A7730" w:rsidP="005A7730">
            <w:pPr>
              <w:spacing w:line="276" w:lineRule="auto"/>
              <w:ind w:firstLine="0"/>
            </w:pPr>
            <w:r w:rsidRPr="001B35B3">
              <w:t>Т</w:t>
            </w:r>
            <w:r w:rsidR="00A21DC2" w:rsidRPr="001B35B3">
              <w:t>естовый</w:t>
            </w:r>
            <w:r>
              <w:t xml:space="preserve"> </w:t>
            </w:r>
            <w:r w:rsidR="00A21DC2" w:rsidRPr="001B35B3">
              <w:t>контроль</w:t>
            </w:r>
          </w:p>
        </w:tc>
      </w:tr>
      <w:tr w:rsidR="00A21DC2" w:rsidRPr="001B35B3" w:rsidTr="005A7730">
        <w:tc>
          <w:tcPr>
            <w:tcW w:w="680" w:type="dxa"/>
            <w:shd w:val="clear" w:color="auto" w:fill="auto"/>
          </w:tcPr>
          <w:p w:rsidR="00A21DC2" w:rsidRPr="001B35B3" w:rsidRDefault="00A21DC2" w:rsidP="001B35B3">
            <w:pPr>
              <w:spacing w:line="276" w:lineRule="auto"/>
              <w:ind w:firstLine="709"/>
              <w:jc w:val="center"/>
            </w:pPr>
          </w:p>
          <w:p w:rsidR="00A21DC2" w:rsidRPr="001B35B3" w:rsidRDefault="00A21DC2" w:rsidP="001B35B3">
            <w:pPr>
              <w:spacing w:line="276" w:lineRule="auto"/>
              <w:ind w:firstLine="709"/>
              <w:jc w:val="center"/>
            </w:pPr>
            <w:r w:rsidRPr="001B35B3">
              <w:t>3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21DC2" w:rsidRPr="001B35B3" w:rsidRDefault="00A21DC2" w:rsidP="005A7730">
            <w:pPr>
              <w:spacing w:line="276" w:lineRule="auto"/>
              <w:ind w:firstLine="0"/>
            </w:pPr>
            <w:r w:rsidRPr="001B35B3">
              <w:t>Раздел 3: Эффективное управление творческим пр</w:t>
            </w:r>
            <w:r w:rsidR="005A7730">
              <w:t xml:space="preserve">оцессом в учреждениях культуры и </w:t>
            </w:r>
            <w:r w:rsidRPr="001B35B3">
              <w:t>искусства в существующих условиях рыночных отношений, характеризующихся</w:t>
            </w:r>
            <w:r w:rsidR="005A7730">
              <w:t xml:space="preserve"> </w:t>
            </w:r>
            <w:r w:rsidRPr="001B35B3">
              <w:t>дефицитом бюджетного финансирования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21DC2" w:rsidRPr="001B35B3" w:rsidRDefault="00A21DC2" w:rsidP="005A7730">
            <w:pPr>
              <w:spacing w:line="276" w:lineRule="auto"/>
            </w:pPr>
            <w:r w:rsidRPr="001B35B3">
              <w:t xml:space="preserve">УК-3 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A21DC2" w:rsidRPr="001B35B3" w:rsidRDefault="00A21DC2" w:rsidP="005A7730">
            <w:pPr>
              <w:spacing w:line="276" w:lineRule="auto"/>
              <w:ind w:firstLine="0"/>
            </w:pPr>
            <w:r w:rsidRPr="001B35B3">
              <w:t>З1, З2,</w:t>
            </w:r>
          </w:p>
          <w:p w:rsidR="00A21DC2" w:rsidRPr="001B35B3" w:rsidRDefault="00A21DC2" w:rsidP="005A7730">
            <w:pPr>
              <w:spacing w:line="276" w:lineRule="auto"/>
              <w:ind w:firstLine="0"/>
            </w:pPr>
            <w:r w:rsidRPr="001B35B3">
              <w:t>У1, У2, В1.</w:t>
            </w:r>
          </w:p>
          <w:p w:rsidR="00A21DC2" w:rsidRPr="001B35B3" w:rsidRDefault="00A21DC2" w:rsidP="001B35B3">
            <w:pPr>
              <w:spacing w:line="276" w:lineRule="auto"/>
              <w:ind w:firstLine="709"/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A21DC2" w:rsidRPr="001B35B3" w:rsidRDefault="005A7730" w:rsidP="005A7730">
            <w:pPr>
              <w:spacing w:line="276" w:lineRule="auto"/>
              <w:ind w:firstLine="0"/>
            </w:pPr>
            <w:r>
              <w:t>Тес</w:t>
            </w:r>
            <w:r w:rsidR="00A21DC2" w:rsidRPr="001B35B3">
              <w:t>товый</w:t>
            </w:r>
            <w:r>
              <w:t xml:space="preserve"> к</w:t>
            </w:r>
            <w:r w:rsidR="00A21DC2" w:rsidRPr="001B35B3">
              <w:t>онтроль</w:t>
            </w:r>
          </w:p>
        </w:tc>
      </w:tr>
    </w:tbl>
    <w:p w:rsidR="00421873" w:rsidRPr="001B35B3" w:rsidRDefault="00421873" w:rsidP="001B35B3">
      <w:pPr>
        <w:spacing w:line="276" w:lineRule="auto"/>
        <w:ind w:firstLine="0"/>
        <w:rPr>
          <w:b/>
        </w:rPr>
      </w:pPr>
    </w:p>
    <w:p w:rsidR="005A7730" w:rsidRPr="005A7730" w:rsidRDefault="005A7730" w:rsidP="005A7730">
      <w:pPr>
        <w:pStyle w:val="a4"/>
        <w:numPr>
          <w:ilvl w:val="0"/>
          <w:numId w:val="3"/>
        </w:numPr>
        <w:ind w:left="0" w:firstLine="851"/>
        <w:rPr>
          <w:b/>
        </w:rPr>
      </w:pPr>
      <w:r w:rsidRPr="005A7730">
        <w:rPr>
          <w:b/>
        </w:rPr>
        <w:t>Оценочные средства по дисциплине для текущего контроля и описание критериев оценивания</w:t>
      </w:r>
    </w:p>
    <w:p w:rsidR="005A7730" w:rsidRPr="005A7730" w:rsidRDefault="005A7730" w:rsidP="005A7730">
      <w:pPr>
        <w:pStyle w:val="a4"/>
        <w:ind w:left="0" w:firstLine="851"/>
        <w:rPr>
          <w:b/>
          <w:i/>
          <w:color w:val="000000"/>
          <w:w w:val="105"/>
        </w:rPr>
      </w:pPr>
      <w:r w:rsidRPr="005A7730">
        <w:rPr>
          <w:b/>
        </w:rPr>
        <w:t xml:space="preserve">4.1. </w:t>
      </w:r>
      <w:r w:rsidRPr="005A7730">
        <w:rPr>
          <w:b/>
          <w:i/>
          <w:color w:val="000000"/>
        </w:rPr>
        <w:t xml:space="preserve">Описание </w:t>
      </w:r>
      <w:r w:rsidRPr="005A7730">
        <w:rPr>
          <w:b/>
          <w:i/>
          <w:color w:val="000000"/>
          <w:w w:val="105"/>
        </w:rPr>
        <w:t>критериев оценивания компетенций на различных</w:t>
      </w:r>
      <w:r w:rsidRPr="005A7730">
        <w:rPr>
          <w:b/>
          <w:i/>
          <w:color w:val="000000"/>
          <w:spacing w:val="-12"/>
          <w:w w:val="105"/>
        </w:rPr>
        <w:t xml:space="preserve"> </w:t>
      </w:r>
      <w:r w:rsidRPr="005A7730">
        <w:rPr>
          <w:b/>
          <w:i/>
          <w:color w:val="000000"/>
          <w:w w:val="105"/>
        </w:rPr>
        <w:t>уровнях</w:t>
      </w:r>
      <w:r w:rsidRPr="005A7730">
        <w:rPr>
          <w:b/>
          <w:i/>
          <w:color w:val="000000"/>
          <w:spacing w:val="-18"/>
          <w:w w:val="105"/>
        </w:rPr>
        <w:t xml:space="preserve"> </w:t>
      </w:r>
      <w:r w:rsidRPr="005A7730">
        <w:rPr>
          <w:b/>
          <w:i/>
          <w:color w:val="000000"/>
          <w:w w:val="105"/>
        </w:rPr>
        <w:t>их</w:t>
      </w:r>
      <w:r w:rsidRPr="005A7730">
        <w:rPr>
          <w:b/>
          <w:i/>
          <w:color w:val="000000"/>
          <w:spacing w:val="-23"/>
          <w:w w:val="105"/>
        </w:rPr>
        <w:t xml:space="preserve"> </w:t>
      </w:r>
      <w:r w:rsidRPr="005A7730">
        <w:rPr>
          <w:b/>
          <w:i/>
          <w:color w:val="000000"/>
          <w:w w:val="105"/>
        </w:rPr>
        <w:t>формирования *</w:t>
      </w:r>
    </w:p>
    <w:p w:rsidR="005A7730" w:rsidRPr="005A7730" w:rsidRDefault="005A7730" w:rsidP="005A7730">
      <w:pPr>
        <w:pStyle w:val="a4"/>
        <w:widowControl/>
        <w:ind w:left="0" w:firstLine="851"/>
        <w:rPr>
          <w:color w:val="000000"/>
        </w:rPr>
      </w:pPr>
      <w:r w:rsidRPr="005A7730">
        <w:rPr>
          <w:b/>
          <w:color w:val="000000"/>
        </w:rPr>
        <w:t>При выставлении оценки преподаватель учитывает</w:t>
      </w:r>
      <w:r w:rsidRPr="005A7730">
        <w:rPr>
          <w:color w:val="000000"/>
        </w:rPr>
        <w:t>: логику, структуру, стиль ответа; культуру речи, манеру общения; готовность к дискуссии, аргументированность ответа; уровень самостоятельного мышления; умение приложить теорию к практике, решить задачи.</w:t>
      </w:r>
    </w:p>
    <w:p w:rsidR="005A7730" w:rsidRPr="005A7730" w:rsidRDefault="005A7730" w:rsidP="005A7730">
      <w:pPr>
        <w:pStyle w:val="a4"/>
        <w:widowControl/>
        <w:ind w:left="0" w:firstLine="851"/>
        <w:rPr>
          <w:color w:val="000000"/>
        </w:rPr>
      </w:pPr>
      <w:r w:rsidRPr="005A7730">
        <w:rPr>
          <w:b/>
          <w:color w:val="000000"/>
        </w:rPr>
        <w:t xml:space="preserve">Нулевой уровень («неудовлетворительно»). </w:t>
      </w:r>
      <w:r w:rsidRPr="005A7730">
        <w:rPr>
          <w:color w:val="000000"/>
        </w:rPr>
        <w:t>Результаты обучения студента свидетельствуют:</w:t>
      </w:r>
    </w:p>
    <w:p w:rsidR="005A7730" w:rsidRPr="005A7730" w:rsidRDefault="005A7730" w:rsidP="005A7730">
      <w:pPr>
        <w:pStyle w:val="a4"/>
        <w:widowControl/>
        <w:ind w:left="0" w:firstLine="851"/>
        <w:rPr>
          <w:color w:val="000000"/>
        </w:rPr>
      </w:pPr>
      <w:r w:rsidRPr="005A7730">
        <w:rPr>
          <w:b/>
          <w:color w:val="000000"/>
        </w:rPr>
        <w:t>З)</w:t>
      </w:r>
      <w:r w:rsidRPr="005A7730">
        <w:rPr>
          <w:color w:val="000000"/>
        </w:rPr>
        <w:t xml:space="preserve"> об усвоении им некоторых элементарных знаний, но студент не владеет понятийным аппаратом изучаемой предметной области (учебной дисциплины);</w:t>
      </w:r>
    </w:p>
    <w:p w:rsidR="005A7730" w:rsidRPr="005A7730" w:rsidRDefault="005A7730" w:rsidP="005A7730">
      <w:pPr>
        <w:pStyle w:val="a4"/>
        <w:widowControl/>
        <w:ind w:left="0" w:firstLine="851"/>
        <w:rPr>
          <w:color w:val="000000"/>
        </w:rPr>
      </w:pPr>
      <w:r w:rsidRPr="005A7730">
        <w:rPr>
          <w:b/>
          <w:color w:val="000000"/>
        </w:rPr>
        <w:t>У)</w:t>
      </w:r>
      <w:r w:rsidRPr="005A7730">
        <w:rPr>
          <w:color w:val="000000"/>
        </w:rPr>
        <w:t xml:space="preserve"> не умеет установить связь теории с практикой;</w:t>
      </w:r>
    </w:p>
    <w:p w:rsidR="005A7730" w:rsidRPr="005A7730" w:rsidRDefault="005A7730" w:rsidP="005A7730">
      <w:pPr>
        <w:pStyle w:val="a4"/>
        <w:widowControl/>
        <w:ind w:left="0" w:firstLine="851"/>
        <w:rPr>
          <w:b/>
          <w:color w:val="000000"/>
        </w:rPr>
      </w:pPr>
      <w:r w:rsidRPr="005A7730">
        <w:rPr>
          <w:b/>
          <w:color w:val="000000"/>
        </w:rPr>
        <w:t>В)</w:t>
      </w:r>
      <w:r w:rsidRPr="005A7730">
        <w:rPr>
          <w:color w:val="000000"/>
        </w:rPr>
        <w:t xml:space="preserve"> не владеет способами решения практико-ориентированных задач.</w:t>
      </w:r>
      <w:r w:rsidRPr="005A7730">
        <w:rPr>
          <w:b/>
          <w:color w:val="000000"/>
        </w:rPr>
        <w:t xml:space="preserve"> </w:t>
      </w:r>
    </w:p>
    <w:p w:rsidR="005A7730" w:rsidRPr="005A7730" w:rsidRDefault="005A7730" w:rsidP="005A7730">
      <w:pPr>
        <w:pStyle w:val="a4"/>
        <w:widowControl/>
        <w:ind w:left="0" w:firstLine="851"/>
        <w:rPr>
          <w:color w:val="000000"/>
        </w:rPr>
      </w:pPr>
      <w:r w:rsidRPr="005A7730">
        <w:rPr>
          <w:b/>
          <w:color w:val="000000"/>
        </w:rPr>
        <w:t xml:space="preserve">Первый уровень - пороговый («удовлетворительно»). </w:t>
      </w:r>
      <w:r w:rsidRPr="005A7730">
        <w:rPr>
          <w:color w:val="000000"/>
        </w:rPr>
        <w:t>Достигнутый уровень оценки результатов обучения студента показывает:</w:t>
      </w:r>
    </w:p>
    <w:p w:rsidR="005A7730" w:rsidRPr="005A7730" w:rsidRDefault="005A7730" w:rsidP="005A7730">
      <w:pPr>
        <w:pStyle w:val="a4"/>
        <w:widowControl/>
        <w:ind w:left="0" w:firstLine="851"/>
        <w:rPr>
          <w:color w:val="000000"/>
        </w:rPr>
      </w:pPr>
      <w:r w:rsidRPr="005A7730">
        <w:rPr>
          <w:b/>
          <w:color w:val="000000"/>
        </w:rPr>
        <w:t>З)</w:t>
      </w:r>
      <w:r w:rsidRPr="005A7730">
        <w:rPr>
          <w:color w:val="000000"/>
        </w:rPr>
        <w:t xml:space="preserve"> знания имеют фрагментарный характер, отличаются поверхностью и малой содержательностью; студент раскрывает содержание вопроса, но не глубоко, бессистемно, с некоторыми неточностями;</w:t>
      </w:r>
    </w:p>
    <w:p w:rsidR="005A7730" w:rsidRPr="005A7730" w:rsidRDefault="005A7730" w:rsidP="005A7730">
      <w:pPr>
        <w:pStyle w:val="a4"/>
        <w:widowControl/>
        <w:ind w:left="0" w:firstLine="851"/>
        <w:rPr>
          <w:color w:val="000000"/>
        </w:rPr>
      </w:pPr>
      <w:r w:rsidRPr="005A7730">
        <w:rPr>
          <w:b/>
          <w:color w:val="000000"/>
        </w:rPr>
        <w:t>У)</w:t>
      </w:r>
      <w:r w:rsidRPr="005A7730">
        <w:rPr>
          <w:color w:val="000000"/>
        </w:rPr>
        <w:t xml:space="preserve"> слабо, недостаточно аргументированно может обосновать связь теории с практикой;</w:t>
      </w:r>
    </w:p>
    <w:p w:rsidR="005A7730" w:rsidRPr="005A7730" w:rsidRDefault="005A7730" w:rsidP="005A7730">
      <w:pPr>
        <w:pStyle w:val="a4"/>
        <w:widowControl/>
        <w:ind w:left="0" w:firstLine="851"/>
        <w:rPr>
          <w:color w:val="000000"/>
        </w:rPr>
      </w:pPr>
      <w:r w:rsidRPr="005A7730">
        <w:rPr>
          <w:b/>
          <w:color w:val="000000"/>
        </w:rPr>
        <w:t>В)</w:t>
      </w:r>
      <w:r w:rsidRPr="005A7730">
        <w:rPr>
          <w:color w:val="000000"/>
        </w:rPr>
        <w:t xml:space="preserve"> способен понимать и интерпретировать основной теоретический материал по дисциплине.</w:t>
      </w:r>
    </w:p>
    <w:p w:rsidR="005A7730" w:rsidRPr="005A7730" w:rsidRDefault="005A7730" w:rsidP="005A7730">
      <w:pPr>
        <w:pStyle w:val="a4"/>
        <w:widowControl/>
        <w:ind w:left="0" w:firstLine="851"/>
        <w:rPr>
          <w:color w:val="000000"/>
        </w:rPr>
      </w:pPr>
      <w:r w:rsidRPr="005A7730">
        <w:rPr>
          <w:b/>
          <w:color w:val="000000"/>
        </w:rPr>
        <w:t xml:space="preserve">Второй уровень повышенный («хорошо»). </w:t>
      </w:r>
      <w:r w:rsidRPr="005A7730">
        <w:rPr>
          <w:color w:val="000000"/>
        </w:rPr>
        <w:t>Студент на должном уровне:</w:t>
      </w:r>
    </w:p>
    <w:p w:rsidR="005A7730" w:rsidRPr="005A7730" w:rsidRDefault="005A7730" w:rsidP="005A7730">
      <w:pPr>
        <w:pStyle w:val="a4"/>
        <w:widowControl/>
        <w:ind w:left="0" w:firstLine="851"/>
        <w:rPr>
          <w:color w:val="000000"/>
        </w:rPr>
      </w:pPr>
      <w:r w:rsidRPr="005A7730">
        <w:rPr>
          <w:b/>
          <w:color w:val="000000"/>
        </w:rPr>
        <w:t>З)</w:t>
      </w:r>
      <w:r w:rsidRPr="005A7730">
        <w:rPr>
          <w:color w:val="000000"/>
        </w:rPr>
        <w:t xml:space="preserve"> раскрывает учебный материал: даёт содержательно полный ответ, требующий незначительных дополнений и уточнений, которые он может сделать самостоятельно после наводящих вопросов преподавателя;</w:t>
      </w:r>
    </w:p>
    <w:p w:rsidR="005A7730" w:rsidRPr="005A7730" w:rsidRDefault="005A7730" w:rsidP="005A7730">
      <w:pPr>
        <w:pStyle w:val="a4"/>
        <w:widowControl/>
        <w:ind w:left="0" w:firstLine="851"/>
        <w:rPr>
          <w:color w:val="000000"/>
        </w:rPr>
      </w:pPr>
      <w:r w:rsidRPr="005A7730">
        <w:rPr>
          <w:b/>
          <w:color w:val="000000"/>
        </w:rPr>
        <w:t>У)</w:t>
      </w:r>
      <w:r w:rsidRPr="005A7730">
        <w:rPr>
          <w:color w:val="000000"/>
        </w:rPr>
        <w:t xml:space="preserve"> демонстрирует учебные умения и навыки в области решения практико-ориентированных задач;</w:t>
      </w:r>
    </w:p>
    <w:p w:rsidR="005A7730" w:rsidRPr="005A7730" w:rsidRDefault="005A7730" w:rsidP="005A7730">
      <w:pPr>
        <w:pStyle w:val="a4"/>
        <w:widowControl/>
        <w:ind w:left="0" w:firstLine="851"/>
        <w:rPr>
          <w:color w:val="000000"/>
        </w:rPr>
      </w:pPr>
      <w:r w:rsidRPr="005A7730">
        <w:rPr>
          <w:b/>
          <w:color w:val="000000"/>
        </w:rPr>
        <w:t>В)</w:t>
      </w:r>
      <w:r w:rsidRPr="005A7730">
        <w:rPr>
          <w:color w:val="000000"/>
        </w:rPr>
        <w:t xml:space="preserve"> владеет способами анализа, сравнения, обобщения и обоснования выбора методов решения практико-ориентированных задач.</w:t>
      </w:r>
    </w:p>
    <w:p w:rsidR="005A7730" w:rsidRPr="005A7730" w:rsidRDefault="005A7730" w:rsidP="005A7730">
      <w:pPr>
        <w:pStyle w:val="a4"/>
        <w:widowControl/>
        <w:ind w:left="0" w:firstLine="851"/>
        <w:rPr>
          <w:color w:val="000000"/>
        </w:rPr>
      </w:pPr>
      <w:r w:rsidRPr="005A7730">
        <w:rPr>
          <w:b/>
          <w:color w:val="000000"/>
        </w:rPr>
        <w:t xml:space="preserve">Третий уровень продвинутый («отлично»). </w:t>
      </w:r>
      <w:r w:rsidRPr="005A7730">
        <w:rPr>
          <w:color w:val="000000"/>
        </w:rPr>
        <w:t>Студент, достигающий должного уровня:</w:t>
      </w:r>
    </w:p>
    <w:p w:rsidR="005A7730" w:rsidRPr="005A7730" w:rsidRDefault="005A7730" w:rsidP="005A7730">
      <w:pPr>
        <w:pStyle w:val="a4"/>
        <w:widowControl/>
        <w:ind w:left="0" w:firstLine="851"/>
        <w:rPr>
          <w:color w:val="000000"/>
        </w:rPr>
      </w:pPr>
      <w:r w:rsidRPr="005A7730">
        <w:rPr>
          <w:b/>
          <w:color w:val="000000"/>
        </w:rPr>
        <w:t>З)</w:t>
      </w:r>
      <w:r w:rsidRPr="005A7730">
        <w:rPr>
          <w:color w:val="000000"/>
        </w:rPr>
        <w:t xml:space="preserve"> даёт полный, глубокий, выстроенный логично по содержанию вопроса ответ, используя различные источники информации, не требующий дополнений и уточнений;</w:t>
      </w:r>
    </w:p>
    <w:p w:rsidR="005A7730" w:rsidRPr="005A7730" w:rsidRDefault="005A7730" w:rsidP="005A7730">
      <w:pPr>
        <w:pStyle w:val="a4"/>
        <w:widowControl/>
        <w:ind w:left="0" w:firstLine="851"/>
        <w:rPr>
          <w:color w:val="000000"/>
        </w:rPr>
      </w:pPr>
      <w:r w:rsidRPr="005A7730">
        <w:rPr>
          <w:b/>
          <w:color w:val="000000"/>
        </w:rPr>
        <w:t>У)</w:t>
      </w:r>
      <w:r w:rsidRPr="005A7730">
        <w:rPr>
          <w:color w:val="000000"/>
        </w:rPr>
        <w:t xml:space="preserve"> доказательно иллюстрирует основные теоретические положения практическими примерами;</w:t>
      </w:r>
    </w:p>
    <w:p w:rsidR="005A7730" w:rsidRPr="005A7730" w:rsidRDefault="005A7730" w:rsidP="005A7730">
      <w:pPr>
        <w:widowControl/>
        <w:ind w:firstLine="851"/>
        <w:rPr>
          <w:b/>
          <w:color w:val="000000"/>
        </w:rPr>
      </w:pPr>
      <w:r w:rsidRPr="005A7730">
        <w:rPr>
          <w:b/>
          <w:color w:val="000000"/>
        </w:rPr>
        <w:t>В)</w:t>
      </w:r>
      <w:r w:rsidRPr="005A7730">
        <w:rPr>
          <w:color w:val="000000"/>
        </w:rPr>
        <w:t xml:space="preserve"> способен глубоко анализировать теоретический и практический материал, обобщать его, самостоятельно делать выводы, вести диалог и высказывать свою точку зрения.</w:t>
      </w:r>
    </w:p>
    <w:p w:rsidR="005A7730" w:rsidRDefault="005A7730" w:rsidP="005A7730">
      <w:pPr>
        <w:pStyle w:val="a4"/>
        <w:ind w:left="0" w:firstLine="709"/>
        <w:rPr>
          <w:b/>
        </w:rPr>
      </w:pPr>
      <w:r>
        <w:rPr>
          <w:b/>
        </w:rPr>
        <w:t xml:space="preserve">4.2. Перечень вопросов для устного опроса </w:t>
      </w:r>
    </w:p>
    <w:p w:rsidR="005A7730" w:rsidRPr="001B35B3" w:rsidRDefault="005A7730" w:rsidP="005A7730">
      <w:pPr>
        <w:tabs>
          <w:tab w:val="left" w:pos="0"/>
          <w:tab w:val="left" w:pos="142"/>
        </w:tabs>
        <w:spacing w:line="276" w:lineRule="auto"/>
        <w:ind w:firstLine="709"/>
        <w:contextualSpacing/>
        <w:rPr>
          <w:bCs/>
          <w:spacing w:val="1"/>
          <w:shd w:val="clear" w:color="auto" w:fill="FFFFFF"/>
        </w:rPr>
      </w:pPr>
      <w:r w:rsidRPr="001B35B3">
        <w:rPr>
          <w:spacing w:val="1"/>
          <w:shd w:val="clear" w:color="auto" w:fill="FFFFFF"/>
        </w:rPr>
        <w:t>Роль нормативно-правовой базы в формировании системы управления качество</w:t>
      </w:r>
      <w:r>
        <w:rPr>
          <w:spacing w:val="1"/>
          <w:shd w:val="clear" w:color="auto" w:fill="FFFFFF"/>
        </w:rPr>
        <w:t xml:space="preserve"> хореографического</w:t>
      </w:r>
      <w:r w:rsidRPr="001B35B3">
        <w:rPr>
          <w:bCs/>
          <w:spacing w:val="1"/>
          <w:shd w:val="clear" w:color="auto" w:fill="FFFFFF"/>
        </w:rPr>
        <w:t xml:space="preserve"> искусства.</w:t>
      </w:r>
    </w:p>
    <w:p w:rsidR="005A7730" w:rsidRPr="001B35B3" w:rsidRDefault="005A7730" w:rsidP="005A7730">
      <w:pPr>
        <w:tabs>
          <w:tab w:val="left" w:pos="0"/>
          <w:tab w:val="left" w:pos="142"/>
        </w:tabs>
        <w:spacing w:line="276" w:lineRule="auto"/>
        <w:ind w:firstLine="709"/>
        <w:contextualSpacing/>
        <w:rPr>
          <w:rFonts w:eastAsia="TimesNewRomanPS-BoldMT"/>
          <w:bCs/>
        </w:rPr>
      </w:pPr>
      <w:r w:rsidRPr="001B35B3">
        <w:rPr>
          <w:rFonts w:eastAsia="TimesNewRomanPS-BoldMT"/>
        </w:rPr>
        <w:t>Модельные стандарты услуг по организации и проведению культурно-массовых мероприятий;</w:t>
      </w:r>
      <w:r>
        <w:rPr>
          <w:rFonts w:eastAsia="TimesNewRomanPS-BoldMT"/>
        </w:rPr>
        <w:t xml:space="preserve"> </w:t>
      </w:r>
      <w:r w:rsidRPr="001B35B3">
        <w:rPr>
          <w:rFonts w:eastAsia="TimesNewRomanPS-BoldMT"/>
        </w:rPr>
        <w:t>услуг по организации деятельности</w:t>
      </w:r>
      <w:r>
        <w:rPr>
          <w:rFonts w:eastAsia="TimesNewRomanPS-BoldMT"/>
        </w:rPr>
        <w:t xml:space="preserve"> </w:t>
      </w:r>
      <w:r w:rsidRPr="001B35B3">
        <w:rPr>
          <w:rFonts w:eastAsia="Calibri"/>
          <w:bCs/>
          <w:lang w:eastAsia="en-US"/>
        </w:rPr>
        <w:t xml:space="preserve">в сфере </w:t>
      </w:r>
      <w:r>
        <w:rPr>
          <w:rFonts w:eastAsia="TimesNewRomanPS-BoldMT"/>
          <w:bCs/>
        </w:rPr>
        <w:t>хореографического</w:t>
      </w:r>
      <w:r w:rsidRPr="001B35B3">
        <w:rPr>
          <w:rFonts w:eastAsia="TimesNewRomanPS-BoldMT"/>
          <w:bCs/>
        </w:rPr>
        <w:t xml:space="preserve"> искусства.</w:t>
      </w:r>
    </w:p>
    <w:p w:rsidR="005A7730" w:rsidRDefault="005A7730" w:rsidP="005A7730">
      <w:pPr>
        <w:pStyle w:val="a4"/>
        <w:ind w:left="0" w:firstLine="709"/>
        <w:rPr>
          <w:b/>
        </w:rPr>
      </w:pPr>
      <w:r w:rsidRPr="001B35B3">
        <w:rPr>
          <w:rFonts w:eastAsia="TimesNewRomanPS-BoldMT"/>
        </w:rPr>
        <w:t>Модельные стандарты услуг по организации досуга населения в парке культуры</w:t>
      </w:r>
    </w:p>
    <w:p w:rsidR="001B35B3" w:rsidRDefault="001B35B3" w:rsidP="001B35B3">
      <w:pPr>
        <w:tabs>
          <w:tab w:val="left" w:pos="284"/>
        </w:tabs>
        <w:spacing w:line="276" w:lineRule="auto"/>
        <w:ind w:firstLine="709"/>
        <w:rPr>
          <w:b/>
        </w:rPr>
      </w:pPr>
    </w:p>
    <w:p w:rsidR="005A7730" w:rsidRDefault="005A7730" w:rsidP="001B35B3">
      <w:pPr>
        <w:tabs>
          <w:tab w:val="left" w:pos="284"/>
        </w:tabs>
        <w:spacing w:line="276" w:lineRule="auto"/>
        <w:ind w:firstLine="709"/>
        <w:rPr>
          <w:b/>
        </w:rPr>
      </w:pPr>
    </w:p>
    <w:p w:rsidR="005A7730" w:rsidRDefault="005A7730" w:rsidP="001B35B3">
      <w:pPr>
        <w:tabs>
          <w:tab w:val="left" w:pos="284"/>
        </w:tabs>
        <w:spacing w:line="276" w:lineRule="auto"/>
        <w:ind w:firstLine="709"/>
        <w:rPr>
          <w:b/>
        </w:rPr>
      </w:pPr>
    </w:p>
    <w:p w:rsidR="005A7730" w:rsidRDefault="005A7730" w:rsidP="001B35B3">
      <w:pPr>
        <w:tabs>
          <w:tab w:val="left" w:pos="284"/>
        </w:tabs>
        <w:spacing w:line="276" w:lineRule="auto"/>
        <w:ind w:firstLine="709"/>
        <w:rPr>
          <w:b/>
        </w:rPr>
      </w:pPr>
    </w:p>
    <w:p w:rsidR="005A7730" w:rsidRDefault="005A7730" w:rsidP="001B35B3">
      <w:pPr>
        <w:tabs>
          <w:tab w:val="left" w:pos="284"/>
        </w:tabs>
        <w:spacing w:line="276" w:lineRule="auto"/>
        <w:ind w:firstLine="709"/>
        <w:rPr>
          <w:b/>
        </w:rPr>
      </w:pPr>
    </w:p>
    <w:p w:rsidR="005A7730" w:rsidRDefault="005A7730" w:rsidP="005A7730">
      <w:pPr>
        <w:pStyle w:val="a4"/>
        <w:numPr>
          <w:ilvl w:val="0"/>
          <w:numId w:val="37"/>
        </w:numPr>
        <w:rPr>
          <w:b/>
        </w:rPr>
      </w:pPr>
      <w:r>
        <w:rPr>
          <w:b/>
        </w:rPr>
        <w:t>Оценочные средства по дисциплине для промежуточно</w:t>
      </w:r>
      <w:r w:rsidR="002174E4">
        <w:rPr>
          <w:b/>
        </w:rPr>
        <w:t>й</w:t>
      </w:r>
      <w:r>
        <w:rPr>
          <w:b/>
        </w:rPr>
        <w:t xml:space="preserve"> </w:t>
      </w:r>
      <w:r w:rsidR="002174E4">
        <w:rPr>
          <w:b/>
        </w:rPr>
        <w:t>аттестации и шкала оценивания</w:t>
      </w:r>
      <w:r>
        <w:rPr>
          <w:b/>
        </w:rPr>
        <w:t xml:space="preserve"> </w:t>
      </w:r>
    </w:p>
    <w:p w:rsidR="005A7730" w:rsidRDefault="005A7730" w:rsidP="001B35B3">
      <w:pPr>
        <w:tabs>
          <w:tab w:val="left" w:pos="284"/>
        </w:tabs>
        <w:spacing w:line="276" w:lineRule="auto"/>
        <w:ind w:firstLine="709"/>
        <w:rPr>
          <w:b/>
        </w:rPr>
      </w:pPr>
    </w:p>
    <w:p w:rsidR="005A7730" w:rsidRDefault="005A7730" w:rsidP="005A7730">
      <w:pPr>
        <w:spacing w:before="120" w:after="120"/>
        <w:ind w:firstLine="0"/>
        <w:rPr>
          <w:b/>
        </w:rPr>
      </w:pPr>
      <w:r>
        <w:rPr>
          <w:b/>
        </w:rPr>
        <w:t xml:space="preserve">5.1. СПИСОК ВОПРОСОВ ДЛЯ ПРОВЕДЕНИЯ ПРОМЕЖУТОЧНОЙ </w:t>
      </w:r>
      <w:proofErr w:type="gramStart"/>
      <w:r>
        <w:rPr>
          <w:b/>
        </w:rPr>
        <w:t>АТТЕСТАЦИИ  И</w:t>
      </w:r>
      <w:proofErr w:type="gramEnd"/>
      <w:r>
        <w:rPr>
          <w:b/>
        </w:rPr>
        <w:t xml:space="preserve"> ПРОВЕРКИ СФОРМИРОВАННОСТИ КОМПЕТЕНЦИЙ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3"/>
        <w:gridCol w:w="7385"/>
        <w:gridCol w:w="1382"/>
      </w:tblGrid>
      <w:tr w:rsidR="00447C61" w:rsidTr="005A7730">
        <w:tc>
          <w:tcPr>
            <w:tcW w:w="803" w:type="dxa"/>
          </w:tcPr>
          <w:p w:rsidR="00447C61" w:rsidRDefault="00956E32" w:rsidP="005A7730">
            <w:pPr>
              <w:widowControl/>
              <w:spacing w:line="276" w:lineRule="auto"/>
              <w:ind w:firstLine="0"/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7385" w:type="dxa"/>
          </w:tcPr>
          <w:p w:rsidR="00447C61" w:rsidRDefault="00956E32" w:rsidP="005A7730">
            <w:pPr>
              <w:widowControl/>
              <w:spacing w:line="276" w:lineRule="auto"/>
              <w:ind w:firstLine="0"/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Вопрос</w:t>
            </w:r>
          </w:p>
        </w:tc>
        <w:tc>
          <w:tcPr>
            <w:tcW w:w="1382" w:type="dxa"/>
          </w:tcPr>
          <w:p w:rsidR="00447C61" w:rsidRDefault="00956E32" w:rsidP="005A7730">
            <w:pPr>
              <w:widowControl/>
              <w:spacing w:line="276" w:lineRule="auto"/>
              <w:ind w:firstLine="0"/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Ответ</w:t>
            </w:r>
          </w:p>
        </w:tc>
      </w:tr>
      <w:tr w:rsidR="00447C61" w:rsidTr="005A7730">
        <w:tc>
          <w:tcPr>
            <w:tcW w:w="803" w:type="dxa"/>
          </w:tcPr>
          <w:p w:rsidR="00447C61" w:rsidRDefault="00956E32" w:rsidP="005A7730">
            <w:pPr>
              <w:widowControl/>
              <w:spacing w:line="276" w:lineRule="auto"/>
              <w:ind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7385" w:type="dxa"/>
          </w:tcPr>
          <w:p w:rsidR="00956E32" w:rsidRPr="00151E55" w:rsidRDefault="00956E32" w:rsidP="005A7730">
            <w:pPr>
              <w:widowControl/>
              <w:tabs>
                <w:tab w:val="left" w:pos="284"/>
              </w:tabs>
              <w:spacing w:line="276" w:lineRule="auto"/>
              <w:ind w:firstLine="0"/>
              <w:contextualSpacing/>
              <w:rPr>
                <w:rFonts w:eastAsia="Calibri"/>
                <w:b/>
                <w:bCs/>
                <w:lang w:eastAsia="en-US"/>
              </w:rPr>
            </w:pPr>
            <w:r w:rsidRPr="001B35B3">
              <w:rPr>
                <w:rFonts w:eastAsia="Calibri"/>
                <w:b/>
                <w:bCs/>
                <w:lang w:eastAsia="en-US"/>
              </w:rPr>
              <w:t>Соотнесите определения и понятия.</w:t>
            </w:r>
          </w:p>
          <w:p w:rsidR="00956E32" w:rsidRPr="00956E32" w:rsidRDefault="00956E32" w:rsidP="005A7730">
            <w:pPr>
              <w:widowControl/>
              <w:tabs>
                <w:tab w:val="left" w:pos="284"/>
              </w:tabs>
              <w:spacing w:line="276" w:lineRule="auto"/>
              <w:ind w:firstLine="0"/>
              <w:contextualSpacing/>
              <w:rPr>
                <w:bCs/>
                <w:i/>
              </w:rPr>
            </w:pPr>
            <w:r w:rsidRPr="00151E55">
              <w:rPr>
                <w:rFonts w:eastAsia="Calibri"/>
                <w:bCs/>
                <w:lang w:eastAsia="en-US"/>
              </w:rPr>
              <w:t>Определения:</w:t>
            </w:r>
          </w:p>
          <w:p w:rsidR="00447C61" w:rsidRPr="00956E32" w:rsidRDefault="00956E32" w:rsidP="005A7730">
            <w:pPr>
              <w:pStyle w:val="a4"/>
              <w:widowControl/>
              <w:numPr>
                <w:ilvl w:val="0"/>
                <w:numId w:val="30"/>
              </w:numPr>
              <w:spacing w:line="276" w:lineRule="auto"/>
              <w:ind w:left="48" w:firstLine="283"/>
              <w:rPr>
                <w:rFonts w:eastAsia="Calibri"/>
                <w:lang w:eastAsia="en-US"/>
              </w:rPr>
            </w:pPr>
            <w:r w:rsidRPr="00956E32">
              <w:rPr>
                <w:rFonts w:eastAsia="Calibri"/>
                <w:iCs/>
              </w:rPr>
              <w:t>Деятельность, в ходе которой обеспечивается: прогнозирование и проектирование основных тенденций культурных процессов в обществе, создаются политические и экономические условия для формирования и развития саморегулирующихся и саморазвивающихся культурных институтов.</w:t>
            </w:r>
          </w:p>
          <w:p w:rsidR="00956E32" w:rsidRPr="00956E32" w:rsidRDefault="00956E32" w:rsidP="005A7730">
            <w:pPr>
              <w:pStyle w:val="a4"/>
              <w:widowControl/>
              <w:numPr>
                <w:ilvl w:val="0"/>
                <w:numId w:val="30"/>
              </w:numPr>
              <w:spacing w:line="276" w:lineRule="auto"/>
              <w:ind w:left="48" w:firstLine="283"/>
              <w:rPr>
                <w:rFonts w:eastAsia="Calibri"/>
                <w:lang w:eastAsia="en-US"/>
              </w:rPr>
            </w:pPr>
            <w:r w:rsidRPr="001B35B3">
              <w:rPr>
                <w:rFonts w:eastAsia="Calibri"/>
                <w:shd w:val="clear" w:color="auto" w:fill="FFFFFF"/>
              </w:rPr>
              <w:t>Деятельность, направленная на сохранение, развитие, создание, тиражирование культурных ценностей и культурных объектов.</w:t>
            </w:r>
          </w:p>
          <w:p w:rsidR="00956E32" w:rsidRPr="00956E32" w:rsidRDefault="00956E32" w:rsidP="005A7730">
            <w:pPr>
              <w:pStyle w:val="a4"/>
              <w:widowControl/>
              <w:numPr>
                <w:ilvl w:val="0"/>
                <w:numId w:val="30"/>
              </w:numPr>
              <w:spacing w:line="276" w:lineRule="auto"/>
              <w:ind w:left="48" w:firstLine="283"/>
              <w:rPr>
                <w:rFonts w:eastAsia="Calibri"/>
                <w:lang w:eastAsia="en-US"/>
              </w:rPr>
            </w:pPr>
            <w:r w:rsidRPr="001B35B3">
              <w:rPr>
                <w:iCs/>
              </w:rPr>
              <w:t xml:space="preserve">Компонент общественной жизни социума, целенаправленно выполняющий функции: </w:t>
            </w:r>
            <w:proofErr w:type="spellStart"/>
            <w:r w:rsidRPr="001B35B3">
              <w:rPr>
                <w:iCs/>
              </w:rPr>
              <w:t>кулътуросохранения</w:t>
            </w:r>
            <w:proofErr w:type="spellEnd"/>
            <w:r w:rsidRPr="001B35B3">
              <w:rPr>
                <w:iCs/>
              </w:rPr>
              <w:t xml:space="preserve">, </w:t>
            </w:r>
            <w:proofErr w:type="spellStart"/>
            <w:r w:rsidRPr="001B35B3">
              <w:rPr>
                <w:iCs/>
              </w:rPr>
              <w:t>культуротворчества</w:t>
            </w:r>
            <w:proofErr w:type="spellEnd"/>
            <w:r w:rsidRPr="001B35B3">
              <w:rPr>
                <w:iCs/>
              </w:rPr>
              <w:t>, обучения и воспитания, рекреации, досуга и развлечений и др.</w:t>
            </w:r>
          </w:p>
          <w:p w:rsidR="00956E32" w:rsidRDefault="00956E32" w:rsidP="005A7730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Понятия:</w:t>
            </w:r>
          </w:p>
          <w:p w:rsidR="00956E32" w:rsidRPr="00956E32" w:rsidRDefault="00956E32" w:rsidP="005A7730">
            <w:pPr>
              <w:pStyle w:val="a4"/>
              <w:widowControl/>
              <w:numPr>
                <w:ilvl w:val="0"/>
                <w:numId w:val="31"/>
              </w:numPr>
              <w:spacing w:line="276" w:lineRule="auto"/>
              <w:rPr>
                <w:rFonts w:eastAsia="Calibri"/>
                <w:lang w:eastAsia="en-US"/>
              </w:rPr>
            </w:pPr>
            <w:r w:rsidRPr="00956E32">
              <w:rPr>
                <w:rFonts w:eastAsia="Calibri"/>
                <w:iCs/>
              </w:rPr>
              <w:t>Социально-культурная деятельность</w:t>
            </w:r>
          </w:p>
          <w:p w:rsidR="00956E32" w:rsidRPr="00956E32" w:rsidRDefault="00956E32" w:rsidP="005A7730">
            <w:pPr>
              <w:pStyle w:val="a4"/>
              <w:widowControl/>
              <w:numPr>
                <w:ilvl w:val="0"/>
                <w:numId w:val="31"/>
              </w:numPr>
              <w:spacing w:line="276" w:lineRule="auto"/>
              <w:rPr>
                <w:rFonts w:eastAsia="Calibri"/>
                <w:lang w:eastAsia="en-US"/>
              </w:rPr>
            </w:pPr>
            <w:r w:rsidRPr="001B35B3">
              <w:rPr>
                <w:rFonts w:eastAsia="Calibri"/>
                <w:iCs/>
              </w:rPr>
              <w:t>Социально-культурная система</w:t>
            </w:r>
          </w:p>
          <w:p w:rsidR="00956E32" w:rsidRPr="00956E32" w:rsidRDefault="00956E32" w:rsidP="005A7730">
            <w:pPr>
              <w:pStyle w:val="a4"/>
              <w:widowControl/>
              <w:numPr>
                <w:ilvl w:val="0"/>
                <w:numId w:val="31"/>
              </w:numPr>
              <w:spacing w:line="276" w:lineRule="auto"/>
              <w:rPr>
                <w:rFonts w:eastAsia="Calibri"/>
                <w:lang w:eastAsia="en-US"/>
              </w:rPr>
            </w:pPr>
            <w:r w:rsidRPr="001B35B3">
              <w:rPr>
                <w:rFonts w:eastAsia="Calibri"/>
              </w:rPr>
              <w:t>Культурная политика</w:t>
            </w:r>
          </w:p>
        </w:tc>
        <w:tc>
          <w:tcPr>
            <w:tcW w:w="1382" w:type="dxa"/>
          </w:tcPr>
          <w:p w:rsidR="00E50104" w:rsidRPr="001B35B3" w:rsidRDefault="00E50104" w:rsidP="005A7730">
            <w:pPr>
              <w:spacing w:line="276" w:lineRule="auto"/>
              <w:ind w:firstLine="0"/>
              <w:contextualSpacing/>
              <w:rPr>
                <w:lang w:val="en-US"/>
              </w:rPr>
            </w:pPr>
            <w:r w:rsidRPr="001B35B3">
              <w:rPr>
                <w:lang w:val="en-US"/>
              </w:rPr>
              <w:t>1-c,</w:t>
            </w:r>
          </w:p>
          <w:p w:rsidR="00E50104" w:rsidRPr="001B35B3" w:rsidRDefault="00E50104" w:rsidP="005A7730">
            <w:pPr>
              <w:spacing w:line="276" w:lineRule="auto"/>
              <w:ind w:firstLine="0"/>
              <w:contextualSpacing/>
              <w:rPr>
                <w:lang w:val="en-US"/>
              </w:rPr>
            </w:pPr>
            <w:r w:rsidRPr="001B35B3">
              <w:rPr>
                <w:lang w:val="en-US"/>
              </w:rPr>
              <w:t>2-a,</w:t>
            </w:r>
          </w:p>
          <w:p w:rsidR="00447C61" w:rsidRDefault="00E50104" w:rsidP="005A7730">
            <w:pPr>
              <w:widowControl/>
              <w:spacing w:line="276" w:lineRule="auto"/>
              <w:ind w:firstLine="0"/>
              <w:contextualSpacing/>
              <w:rPr>
                <w:rFonts w:eastAsia="Calibri"/>
                <w:lang w:eastAsia="en-US"/>
              </w:rPr>
            </w:pPr>
            <w:r w:rsidRPr="001B35B3">
              <w:rPr>
                <w:lang w:val="en-US"/>
              </w:rPr>
              <w:t>3-b</w:t>
            </w:r>
          </w:p>
        </w:tc>
      </w:tr>
      <w:tr w:rsidR="00447C61" w:rsidTr="005A7730">
        <w:tc>
          <w:tcPr>
            <w:tcW w:w="803" w:type="dxa"/>
          </w:tcPr>
          <w:p w:rsidR="00447C61" w:rsidRDefault="00956E32" w:rsidP="005A7730">
            <w:pPr>
              <w:widowControl/>
              <w:spacing w:line="276" w:lineRule="auto"/>
              <w:ind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7385" w:type="dxa"/>
          </w:tcPr>
          <w:p w:rsidR="00956E32" w:rsidRPr="00956E32" w:rsidRDefault="00956E32" w:rsidP="005A7730">
            <w:pPr>
              <w:widowControl/>
              <w:spacing w:line="276" w:lineRule="auto"/>
              <w:ind w:firstLine="0"/>
              <w:rPr>
                <w:b/>
                <w:bCs/>
              </w:rPr>
            </w:pPr>
            <w:r w:rsidRPr="00956E32">
              <w:rPr>
                <w:b/>
                <w:bCs/>
              </w:rPr>
              <w:t>Отметьте показатели конкурентоспособности:</w:t>
            </w:r>
          </w:p>
          <w:p w:rsidR="00956E32" w:rsidRPr="001B35B3" w:rsidRDefault="00956E32" w:rsidP="005A7730">
            <w:pPr>
              <w:widowControl/>
              <w:spacing w:line="276" w:lineRule="auto"/>
              <w:ind w:firstLine="709"/>
              <w:rPr>
                <w:i/>
              </w:rPr>
            </w:pPr>
            <w:r w:rsidRPr="001B35B3">
              <w:rPr>
                <w:i/>
              </w:rPr>
              <w:t>Выберите один или несколько ответов:</w:t>
            </w:r>
          </w:p>
          <w:p w:rsidR="00956E32" w:rsidRPr="001B35B3" w:rsidRDefault="00956E32" w:rsidP="005A7730">
            <w:pPr>
              <w:widowControl/>
              <w:numPr>
                <w:ilvl w:val="0"/>
                <w:numId w:val="13"/>
              </w:numPr>
              <w:tabs>
                <w:tab w:val="left" w:pos="284"/>
              </w:tabs>
              <w:spacing w:line="276" w:lineRule="auto"/>
              <w:ind w:left="0" w:firstLine="709"/>
            </w:pPr>
            <w:r w:rsidRPr="001B35B3">
              <w:rPr>
                <w:iCs/>
              </w:rPr>
              <w:t>полезность</w:t>
            </w:r>
            <w:r w:rsidRPr="001B35B3">
              <w:t xml:space="preserve"> (качество, эффект от использования и т.п.); </w:t>
            </w:r>
          </w:p>
          <w:p w:rsidR="00E50104" w:rsidRPr="00E50104" w:rsidRDefault="00956E32" w:rsidP="005A7730">
            <w:pPr>
              <w:widowControl/>
              <w:numPr>
                <w:ilvl w:val="0"/>
                <w:numId w:val="13"/>
              </w:numPr>
              <w:tabs>
                <w:tab w:val="left" w:pos="142"/>
                <w:tab w:val="left" w:pos="284"/>
              </w:tabs>
              <w:spacing w:line="276" w:lineRule="auto"/>
              <w:ind w:left="0" w:firstLine="709"/>
            </w:pPr>
            <w:r w:rsidRPr="001B35B3">
              <w:rPr>
                <w:iCs/>
              </w:rPr>
              <w:t xml:space="preserve"> затраты потребителя</w:t>
            </w:r>
            <w:r w:rsidRPr="001B35B3">
              <w:t xml:space="preserve"> при удовлетворении его потребностей посредством данного изделия (затраты на приобретение, использование, техническое обслуживание, ремонт, утилизацию и т.п.);</w:t>
            </w:r>
          </w:p>
          <w:p w:rsidR="00447C61" w:rsidRPr="00E50104" w:rsidRDefault="00956E32" w:rsidP="005A7730">
            <w:pPr>
              <w:widowControl/>
              <w:numPr>
                <w:ilvl w:val="0"/>
                <w:numId w:val="13"/>
              </w:numPr>
              <w:tabs>
                <w:tab w:val="left" w:pos="142"/>
                <w:tab w:val="left" w:pos="284"/>
              </w:tabs>
              <w:spacing w:line="276" w:lineRule="auto"/>
              <w:ind w:left="0" w:firstLine="709"/>
            </w:pPr>
            <w:r w:rsidRPr="00E50104">
              <w:rPr>
                <w:iCs/>
              </w:rPr>
              <w:t>конкурентоспособность предложения</w:t>
            </w:r>
            <w:r w:rsidRPr="001B35B3">
              <w:t xml:space="preserve"> (способ продвижения продукции на рынок, условия поставки и платежа, каналы сбыта, сервисное обслуживание и т.д.).</w:t>
            </w:r>
          </w:p>
        </w:tc>
        <w:tc>
          <w:tcPr>
            <w:tcW w:w="1382" w:type="dxa"/>
          </w:tcPr>
          <w:p w:rsidR="00447C61" w:rsidRDefault="00E50104" w:rsidP="005A7730">
            <w:pPr>
              <w:widowControl/>
              <w:spacing w:line="276" w:lineRule="auto"/>
              <w:ind w:firstLine="0"/>
              <w:contextualSpacing/>
              <w:rPr>
                <w:rFonts w:eastAsia="Calibri"/>
                <w:lang w:eastAsia="en-US"/>
              </w:rPr>
            </w:pPr>
            <w:r w:rsidRPr="001B35B3">
              <w:rPr>
                <w:lang w:val="en-US"/>
              </w:rPr>
              <w:t>a, b, c</w:t>
            </w:r>
          </w:p>
        </w:tc>
      </w:tr>
      <w:tr w:rsidR="00447C61" w:rsidTr="005A7730">
        <w:tc>
          <w:tcPr>
            <w:tcW w:w="803" w:type="dxa"/>
          </w:tcPr>
          <w:p w:rsidR="00447C61" w:rsidRDefault="00956E32" w:rsidP="005A7730">
            <w:pPr>
              <w:widowControl/>
              <w:spacing w:line="276" w:lineRule="auto"/>
              <w:ind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7385" w:type="dxa"/>
          </w:tcPr>
          <w:p w:rsidR="00956E32" w:rsidRPr="001B35B3" w:rsidRDefault="00956E32" w:rsidP="005A7730">
            <w:pPr>
              <w:widowControl/>
              <w:tabs>
                <w:tab w:val="left" w:pos="284"/>
              </w:tabs>
              <w:spacing w:line="276" w:lineRule="auto"/>
              <w:ind w:firstLine="0"/>
              <w:rPr>
                <w:b/>
                <w:bCs/>
              </w:rPr>
            </w:pPr>
            <w:r w:rsidRPr="001B35B3">
              <w:rPr>
                <w:b/>
                <w:bCs/>
              </w:rPr>
              <w:t xml:space="preserve">В каком документе </w:t>
            </w:r>
            <w:r w:rsidRPr="001B35B3">
              <w:rPr>
                <w:b/>
                <w:bCs/>
                <w:iCs/>
              </w:rPr>
              <w:t xml:space="preserve">под качеством понимается </w:t>
            </w:r>
            <w:r w:rsidRPr="001B35B3">
              <w:rPr>
                <w:b/>
                <w:bCs/>
              </w:rPr>
              <w:t>совокупность свойств продукции, обусловливающих ее пригодность удовлетворять определенные потребности в соответствии с ее назначением.</w:t>
            </w:r>
          </w:p>
          <w:p w:rsidR="00956E32" w:rsidRPr="001B35B3" w:rsidRDefault="00956E32" w:rsidP="005A7730">
            <w:pPr>
              <w:widowControl/>
              <w:tabs>
                <w:tab w:val="left" w:pos="284"/>
                <w:tab w:val="left" w:pos="567"/>
              </w:tabs>
              <w:spacing w:line="276" w:lineRule="auto"/>
              <w:ind w:firstLine="709"/>
              <w:rPr>
                <w:i/>
              </w:rPr>
            </w:pPr>
            <w:r w:rsidRPr="001B35B3">
              <w:rPr>
                <w:i/>
              </w:rPr>
              <w:t>Выберите один ответ:</w:t>
            </w:r>
          </w:p>
          <w:p w:rsidR="00956E32" w:rsidRPr="001B35B3" w:rsidRDefault="00956E32" w:rsidP="005A7730">
            <w:pPr>
              <w:widowControl/>
              <w:numPr>
                <w:ilvl w:val="0"/>
                <w:numId w:val="14"/>
              </w:numPr>
              <w:tabs>
                <w:tab w:val="left" w:pos="284"/>
              </w:tabs>
              <w:spacing w:line="276" w:lineRule="auto"/>
              <w:ind w:left="0" w:firstLine="709"/>
              <w:contextualSpacing/>
              <w:rPr>
                <w:rFonts w:eastAsia="Calibri"/>
                <w:lang w:eastAsia="en-US"/>
              </w:rPr>
            </w:pPr>
            <w:r w:rsidRPr="001B35B3">
              <w:rPr>
                <w:rFonts w:eastAsia="Calibri"/>
                <w:lang w:eastAsia="en-US"/>
              </w:rPr>
              <w:t xml:space="preserve"> ГОСТ 15467-79 «Управление качеством продукции. Основные понятия. Термины и определения».</w:t>
            </w:r>
          </w:p>
          <w:p w:rsidR="00956E32" w:rsidRPr="001B35B3" w:rsidRDefault="00956E32" w:rsidP="005A7730">
            <w:pPr>
              <w:widowControl/>
              <w:numPr>
                <w:ilvl w:val="0"/>
                <w:numId w:val="14"/>
              </w:numPr>
              <w:tabs>
                <w:tab w:val="left" w:pos="284"/>
              </w:tabs>
              <w:spacing w:line="276" w:lineRule="auto"/>
              <w:ind w:left="0" w:firstLine="709"/>
              <w:contextualSpacing/>
              <w:rPr>
                <w:rFonts w:eastAsia="Calibri"/>
                <w:lang w:eastAsia="en-US"/>
              </w:rPr>
            </w:pPr>
            <w:r w:rsidRPr="001B35B3">
              <w:rPr>
                <w:rFonts w:eastAsia="Calibri"/>
                <w:lang w:eastAsia="en-US"/>
              </w:rPr>
              <w:t xml:space="preserve"> Международный стандарт ИСО 9000:2000.</w:t>
            </w:r>
          </w:p>
          <w:p w:rsidR="00956E32" w:rsidRPr="001B35B3" w:rsidRDefault="00956E32" w:rsidP="005A7730">
            <w:pPr>
              <w:widowControl/>
              <w:numPr>
                <w:ilvl w:val="0"/>
                <w:numId w:val="14"/>
              </w:numPr>
              <w:tabs>
                <w:tab w:val="left" w:pos="284"/>
              </w:tabs>
              <w:spacing w:line="276" w:lineRule="auto"/>
              <w:ind w:left="0" w:firstLine="709"/>
              <w:contextualSpacing/>
              <w:rPr>
                <w:rFonts w:eastAsia="Calibri"/>
                <w:lang w:eastAsia="en-US"/>
              </w:rPr>
            </w:pPr>
            <w:r w:rsidRPr="001B35B3">
              <w:rPr>
                <w:rFonts w:eastAsia="Calibri"/>
                <w:lang w:eastAsia="en-US"/>
              </w:rPr>
              <w:t xml:space="preserve"> Закон РФ «О защите прав потребителей».</w:t>
            </w:r>
          </w:p>
          <w:p w:rsidR="00956E32" w:rsidRPr="001B35B3" w:rsidRDefault="00956E32" w:rsidP="005A7730">
            <w:pPr>
              <w:widowControl/>
              <w:numPr>
                <w:ilvl w:val="0"/>
                <w:numId w:val="14"/>
              </w:numPr>
              <w:tabs>
                <w:tab w:val="left" w:pos="284"/>
              </w:tabs>
              <w:spacing w:line="276" w:lineRule="auto"/>
              <w:ind w:left="0" w:firstLine="709"/>
              <w:contextualSpacing/>
              <w:rPr>
                <w:rFonts w:eastAsia="Calibri"/>
                <w:lang w:eastAsia="en-US"/>
              </w:rPr>
            </w:pPr>
            <w:r w:rsidRPr="001B35B3">
              <w:rPr>
                <w:rFonts w:eastAsia="Calibri"/>
                <w:lang w:eastAsia="en-US"/>
              </w:rPr>
              <w:lastRenderedPageBreak/>
              <w:t xml:space="preserve"> Гражданский кодекс РФ. Часть II.</w:t>
            </w:r>
          </w:p>
          <w:p w:rsidR="00447C61" w:rsidRPr="00956E32" w:rsidRDefault="00956E32" w:rsidP="005A7730">
            <w:pPr>
              <w:widowControl/>
              <w:numPr>
                <w:ilvl w:val="0"/>
                <w:numId w:val="14"/>
              </w:numPr>
              <w:tabs>
                <w:tab w:val="left" w:pos="284"/>
              </w:tabs>
              <w:spacing w:line="276" w:lineRule="auto"/>
              <w:ind w:left="0" w:firstLine="709"/>
              <w:contextualSpacing/>
              <w:rPr>
                <w:rFonts w:eastAsia="Calibri"/>
                <w:lang w:eastAsia="en-US"/>
              </w:rPr>
            </w:pPr>
            <w:r w:rsidRPr="001B35B3">
              <w:rPr>
                <w:rFonts w:eastAsia="Calibri"/>
                <w:lang w:eastAsia="en-US"/>
              </w:rPr>
              <w:t xml:space="preserve"> Уголовный кодекс РФ.</w:t>
            </w:r>
          </w:p>
        </w:tc>
        <w:tc>
          <w:tcPr>
            <w:tcW w:w="1382" w:type="dxa"/>
          </w:tcPr>
          <w:p w:rsidR="00447C61" w:rsidRPr="00E50104" w:rsidRDefault="00E50104" w:rsidP="005A7730">
            <w:pPr>
              <w:widowControl/>
              <w:spacing w:line="276" w:lineRule="auto"/>
              <w:ind w:firstLine="0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en-US" w:eastAsia="en-US"/>
              </w:rPr>
              <w:lastRenderedPageBreak/>
              <w:t>a</w:t>
            </w:r>
          </w:p>
        </w:tc>
      </w:tr>
      <w:tr w:rsidR="00447C61" w:rsidTr="005A7730">
        <w:tc>
          <w:tcPr>
            <w:tcW w:w="803" w:type="dxa"/>
          </w:tcPr>
          <w:p w:rsidR="00447C61" w:rsidRDefault="00956E32" w:rsidP="005A7730">
            <w:pPr>
              <w:widowControl/>
              <w:spacing w:line="276" w:lineRule="auto"/>
              <w:ind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4</w:t>
            </w:r>
          </w:p>
        </w:tc>
        <w:tc>
          <w:tcPr>
            <w:tcW w:w="7385" w:type="dxa"/>
          </w:tcPr>
          <w:p w:rsidR="00956E32" w:rsidRPr="001B35B3" w:rsidRDefault="00956E32" w:rsidP="005A7730">
            <w:pPr>
              <w:widowControl/>
              <w:tabs>
                <w:tab w:val="left" w:pos="284"/>
              </w:tabs>
              <w:spacing w:line="276" w:lineRule="auto"/>
              <w:ind w:firstLine="0"/>
              <w:rPr>
                <w:b/>
                <w:bCs/>
              </w:rPr>
            </w:pPr>
            <w:r w:rsidRPr="001B35B3">
              <w:rPr>
                <w:b/>
                <w:bCs/>
              </w:rPr>
              <w:t xml:space="preserve">В каком нормативном документе </w:t>
            </w:r>
            <w:r w:rsidRPr="001B35B3">
              <w:rPr>
                <w:b/>
                <w:bCs/>
                <w:iCs/>
              </w:rPr>
              <w:t>под качеством понимается</w:t>
            </w:r>
            <w:r w:rsidRPr="001B35B3">
              <w:rPr>
                <w:b/>
                <w:bCs/>
              </w:rPr>
              <w:t xml:space="preserve"> совокупность свойств и характеристик продукции, которые придают ей способность удовлетворять обусловленные или предполагаемые потребности.</w:t>
            </w:r>
          </w:p>
          <w:p w:rsidR="00956E32" w:rsidRPr="001B35B3" w:rsidRDefault="00956E32" w:rsidP="005A7730">
            <w:pPr>
              <w:widowControl/>
              <w:tabs>
                <w:tab w:val="left" w:pos="284"/>
                <w:tab w:val="left" w:pos="567"/>
              </w:tabs>
              <w:spacing w:line="276" w:lineRule="auto"/>
              <w:ind w:firstLine="709"/>
              <w:rPr>
                <w:i/>
              </w:rPr>
            </w:pPr>
            <w:r w:rsidRPr="001B35B3">
              <w:rPr>
                <w:i/>
              </w:rPr>
              <w:t>Выберите один ответ:</w:t>
            </w:r>
          </w:p>
          <w:p w:rsidR="00956E32" w:rsidRPr="001B35B3" w:rsidRDefault="00956E32" w:rsidP="005A7730">
            <w:pPr>
              <w:widowControl/>
              <w:numPr>
                <w:ilvl w:val="0"/>
                <w:numId w:val="15"/>
              </w:numPr>
              <w:tabs>
                <w:tab w:val="left" w:pos="284"/>
              </w:tabs>
              <w:spacing w:line="276" w:lineRule="auto"/>
              <w:ind w:left="0" w:firstLine="709"/>
              <w:contextualSpacing/>
              <w:rPr>
                <w:rFonts w:eastAsia="Calibri"/>
                <w:lang w:eastAsia="en-US"/>
              </w:rPr>
            </w:pPr>
            <w:r w:rsidRPr="001B35B3">
              <w:rPr>
                <w:rFonts w:eastAsia="Calibri"/>
                <w:lang w:eastAsia="en-US"/>
              </w:rPr>
              <w:t xml:space="preserve"> ГОСТ 15467-79 «Управление качеством продукции. Основные понятия. Термины и определения».</w:t>
            </w:r>
          </w:p>
          <w:p w:rsidR="00956E32" w:rsidRPr="001B35B3" w:rsidRDefault="00956E32" w:rsidP="005A7730">
            <w:pPr>
              <w:widowControl/>
              <w:numPr>
                <w:ilvl w:val="0"/>
                <w:numId w:val="15"/>
              </w:numPr>
              <w:tabs>
                <w:tab w:val="left" w:pos="284"/>
              </w:tabs>
              <w:spacing w:line="276" w:lineRule="auto"/>
              <w:ind w:left="0" w:firstLine="709"/>
              <w:contextualSpacing/>
              <w:rPr>
                <w:rFonts w:eastAsia="Calibri"/>
                <w:lang w:eastAsia="en-US"/>
              </w:rPr>
            </w:pPr>
            <w:r w:rsidRPr="001B35B3">
              <w:rPr>
                <w:rFonts w:eastAsia="Calibri"/>
                <w:lang w:eastAsia="en-US"/>
              </w:rPr>
              <w:t xml:space="preserve"> Международный стандарт ИСО 9000:2000.</w:t>
            </w:r>
          </w:p>
          <w:p w:rsidR="00956E32" w:rsidRPr="001B35B3" w:rsidRDefault="00956E32" w:rsidP="005A7730">
            <w:pPr>
              <w:widowControl/>
              <w:numPr>
                <w:ilvl w:val="0"/>
                <w:numId w:val="15"/>
              </w:numPr>
              <w:tabs>
                <w:tab w:val="left" w:pos="284"/>
              </w:tabs>
              <w:spacing w:line="276" w:lineRule="auto"/>
              <w:ind w:left="0" w:firstLine="709"/>
              <w:contextualSpacing/>
              <w:rPr>
                <w:rFonts w:eastAsia="Calibri"/>
                <w:lang w:eastAsia="en-US"/>
              </w:rPr>
            </w:pPr>
            <w:r w:rsidRPr="001B35B3">
              <w:rPr>
                <w:rFonts w:eastAsia="Calibri"/>
                <w:lang w:eastAsia="en-US"/>
              </w:rPr>
              <w:t xml:space="preserve"> Закон РФ «О защите прав потребителей».</w:t>
            </w:r>
          </w:p>
          <w:p w:rsidR="00956E32" w:rsidRPr="001B35B3" w:rsidRDefault="00956E32" w:rsidP="005A7730">
            <w:pPr>
              <w:widowControl/>
              <w:numPr>
                <w:ilvl w:val="0"/>
                <w:numId w:val="15"/>
              </w:numPr>
              <w:tabs>
                <w:tab w:val="left" w:pos="284"/>
              </w:tabs>
              <w:spacing w:line="276" w:lineRule="auto"/>
              <w:ind w:left="0" w:firstLine="709"/>
              <w:contextualSpacing/>
              <w:rPr>
                <w:rFonts w:eastAsia="Calibri"/>
                <w:lang w:eastAsia="en-US"/>
              </w:rPr>
            </w:pPr>
            <w:r w:rsidRPr="001B35B3">
              <w:rPr>
                <w:rFonts w:eastAsia="Calibri"/>
                <w:lang w:eastAsia="en-US"/>
              </w:rPr>
              <w:t xml:space="preserve"> Гражданский кодекс РФ. Часть II.</w:t>
            </w:r>
          </w:p>
          <w:p w:rsidR="00447C61" w:rsidRPr="00956E32" w:rsidRDefault="00956E32" w:rsidP="005A7730">
            <w:pPr>
              <w:widowControl/>
              <w:numPr>
                <w:ilvl w:val="0"/>
                <w:numId w:val="15"/>
              </w:numPr>
              <w:tabs>
                <w:tab w:val="left" w:pos="284"/>
              </w:tabs>
              <w:spacing w:line="276" w:lineRule="auto"/>
              <w:ind w:left="0" w:firstLine="709"/>
              <w:contextualSpacing/>
              <w:rPr>
                <w:rFonts w:eastAsia="Calibri"/>
                <w:lang w:eastAsia="en-US"/>
              </w:rPr>
            </w:pPr>
            <w:r w:rsidRPr="001B35B3">
              <w:rPr>
                <w:rFonts w:eastAsia="Calibri"/>
                <w:lang w:eastAsia="en-US"/>
              </w:rPr>
              <w:t xml:space="preserve"> Уголовный кодекс РФ.</w:t>
            </w:r>
          </w:p>
        </w:tc>
        <w:tc>
          <w:tcPr>
            <w:tcW w:w="1382" w:type="dxa"/>
          </w:tcPr>
          <w:p w:rsidR="00447C61" w:rsidRPr="00E50104" w:rsidRDefault="00E50104" w:rsidP="005A7730">
            <w:pPr>
              <w:widowControl/>
              <w:spacing w:line="276" w:lineRule="auto"/>
              <w:ind w:firstLine="0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en-US" w:eastAsia="en-US"/>
              </w:rPr>
              <w:t>b</w:t>
            </w:r>
          </w:p>
        </w:tc>
      </w:tr>
      <w:tr w:rsidR="00447C61" w:rsidTr="005A7730">
        <w:tc>
          <w:tcPr>
            <w:tcW w:w="803" w:type="dxa"/>
          </w:tcPr>
          <w:p w:rsidR="00447C61" w:rsidRDefault="00956E32" w:rsidP="00447C61">
            <w:pPr>
              <w:widowControl/>
              <w:spacing w:line="276" w:lineRule="auto"/>
              <w:ind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  <w:tc>
          <w:tcPr>
            <w:tcW w:w="7385" w:type="dxa"/>
          </w:tcPr>
          <w:p w:rsidR="00956E32" w:rsidRPr="001B35B3" w:rsidRDefault="00956E32" w:rsidP="005A7730">
            <w:pPr>
              <w:widowControl/>
              <w:tabs>
                <w:tab w:val="left" w:pos="284"/>
              </w:tabs>
              <w:spacing w:line="276" w:lineRule="auto"/>
              <w:ind w:firstLine="0"/>
              <w:rPr>
                <w:b/>
                <w:bCs/>
              </w:rPr>
            </w:pPr>
            <w:r w:rsidRPr="001B35B3">
              <w:rPr>
                <w:b/>
                <w:bCs/>
                <w:iCs/>
              </w:rPr>
              <w:t xml:space="preserve">Под уровнем качества </w:t>
            </w:r>
            <w:r w:rsidRPr="001B35B3">
              <w:rPr>
                <w:b/>
                <w:bCs/>
              </w:rPr>
              <w:t>продукта понимается…</w:t>
            </w:r>
          </w:p>
          <w:p w:rsidR="00956E32" w:rsidRPr="001B35B3" w:rsidRDefault="00956E32" w:rsidP="005A7730">
            <w:pPr>
              <w:widowControl/>
              <w:tabs>
                <w:tab w:val="left" w:pos="284"/>
                <w:tab w:val="left" w:pos="567"/>
              </w:tabs>
              <w:spacing w:line="276" w:lineRule="auto"/>
              <w:ind w:firstLine="709"/>
              <w:rPr>
                <w:i/>
              </w:rPr>
            </w:pPr>
            <w:r w:rsidRPr="001B35B3">
              <w:rPr>
                <w:i/>
              </w:rPr>
              <w:t>Выберите один ответ:</w:t>
            </w:r>
          </w:p>
          <w:p w:rsidR="00956E32" w:rsidRPr="001B35B3" w:rsidRDefault="00956E32" w:rsidP="005A7730">
            <w:pPr>
              <w:widowControl/>
              <w:numPr>
                <w:ilvl w:val="0"/>
                <w:numId w:val="16"/>
              </w:numPr>
              <w:tabs>
                <w:tab w:val="left" w:pos="284"/>
              </w:tabs>
              <w:spacing w:line="276" w:lineRule="auto"/>
              <w:ind w:left="0" w:firstLine="709"/>
            </w:pPr>
            <w:r w:rsidRPr="001B35B3">
              <w:t xml:space="preserve"> относительная оценка качества, основанная на сравнении совокупности характеристик рассматриваемого продукта с базовыми, т.е. продуктов конкурентов, перспективных образцов, стандартов, опережающих стандартов и т.п.;</w:t>
            </w:r>
          </w:p>
          <w:p w:rsidR="00956E32" w:rsidRPr="001B35B3" w:rsidRDefault="00956E32" w:rsidP="005A7730">
            <w:pPr>
              <w:widowControl/>
              <w:numPr>
                <w:ilvl w:val="0"/>
                <w:numId w:val="16"/>
              </w:numPr>
              <w:tabs>
                <w:tab w:val="left" w:pos="284"/>
              </w:tabs>
              <w:spacing w:line="276" w:lineRule="auto"/>
              <w:ind w:left="0" w:firstLine="709"/>
            </w:pPr>
            <w:r w:rsidRPr="001B35B3">
              <w:t xml:space="preserve"> объективная способность продукции, которая может проявляться при ее создании, эксплуатации и потреблении;</w:t>
            </w:r>
          </w:p>
          <w:p w:rsidR="00956E32" w:rsidRPr="001B35B3" w:rsidRDefault="00956E32" w:rsidP="005A7730">
            <w:pPr>
              <w:widowControl/>
              <w:numPr>
                <w:ilvl w:val="0"/>
                <w:numId w:val="16"/>
              </w:numPr>
              <w:tabs>
                <w:tab w:val="left" w:pos="284"/>
              </w:tabs>
              <w:spacing w:line="276" w:lineRule="auto"/>
              <w:ind w:left="0" w:firstLine="709"/>
            </w:pPr>
            <w:r w:rsidRPr="001B35B3">
              <w:t xml:space="preserve"> совокупность свойств и характеристик продукции, которые придают ей способность удовлетворять обусловленные или предполагаемые потребности;</w:t>
            </w:r>
          </w:p>
          <w:p w:rsidR="00447C61" w:rsidRPr="00956E32" w:rsidRDefault="00956E32" w:rsidP="005A7730">
            <w:pPr>
              <w:widowControl/>
              <w:numPr>
                <w:ilvl w:val="0"/>
                <w:numId w:val="16"/>
              </w:numPr>
              <w:tabs>
                <w:tab w:val="left" w:pos="284"/>
              </w:tabs>
              <w:spacing w:line="276" w:lineRule="auto"/>
              <w:ind w:left="0" w:firstLine="709"/>
            </w:pPr>
            <w:r w:rsidRPr="001B35B3">
              <w:t xml:space="preserve"> совокупность свойств продукции, обусловливающих ее пригодность удовлетворять определенные потребности в соответствии с ее назначением.</w:t>
            </w:r>
          </w:p>
        </w:tc>
        <w:tc>
          <w:tcPr>
            <w:tcW w:w="1382" w:type="dxa"/>
          </w:tcPr>
          <w:p w:rsidR="00447C61" w:rsidRPr="00E50104" w:rsidRDefault="00E50104" w:rsidP="00447C61">
            <w:pPr>
              <w:widowControl/>
              <w:spacing w:line="276" w:lineRule="auto"/>
              <w:ind w:firstLine="0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en-US" w:eastAsia="en-US"/>
              </w:rPr>
              <w:t>a</w:t>
            </w:r>
          </w:p>
        </w:tc>
      </w:tr>
      <w:tr w:rsidR="00447C61" w:rsidTr="005A7730">
        <w:tc>
          <w:tcPr>
            <w:tcW w:w="803" w:type="dxa"/>
          </w:tcPr>
          <w:p w:rsidR="00447C61" w:rsidRDefault="00956E32" w:rsidP="00447C61">
            <w:pPr>
              <w:widowControl/>
              <w:spacing w:line="276" w:lineRule="auto"/>
              <w:ind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  <w:tc>
          <w:tcPr>
            <w:tcW w:w="7385" w:type="dxa"/>
          </w:tcPr>
          <w:p w:rsidR="00CE7E55" w:rsidRPr="001B35B3" w:rsidRDefault="00CE7E55" w:rsidP="005A7730">
            <w:pPr>
              <w:widowControl/>
              <w:tabs>
                <w:tab w:val="left" w:pos="284"/>
              </w:tabs>
              <w:spacing w:line="276" w:lineRule="auto"/>
              <w:ind w:firstLine="0"/>
              <w:rPr>
                <w:b/>
                <w:bCs/>
              </w:rPr>
            </w:pPr>
            <w:r w:rsidRPr="001B35B3">
              <w:rPr>
                <w:b/>
                <w:bCs/>
              </w:rPr>
              <w:t>Отметьте главные потребительские ценности, влияющие на качество.</w:t>
            </w:r>
          </w:p>
          <w:p w:rsidR="00CE7E55" w:rsidRPr="001B35B3" w:rsidRDefault="00CE7E55" w:rsidP="005A7730">
            <w:pPr>
              <w:widowControl/>
              <w:tabs>
                <w:tab w:val="left" w:pos="284"/>
                <w:tab w:val="left" w:pos="567"/>
              </w:tabs>
              <w:spacing w:line="276" w:lineRule="auto"/>
              <w:ind w:firstLine="709"/>
              <w:rPr>
                <w:b/>
                <w:bCs/>
                <w:i/>
              </w:rPr>
            </w:pPr>
            <w:r w:rsidRPr="001B35B3">
              <w:rPr>
                <w:b/>
                <w:bCs/>
                <w:i/>
              </w:rPr>
              <w:t>Выберите один ответ:</w:t>
            </w:r>
          </w:p>
          <w:p w:rsidR="00CE7E55" w:rsidRPr="001B35B3" w:rsidRDefault="00CE7E55" w:rsidP="005A7730">
            <w:pPr>
              <w:widowControl/>
              <w:numPr>
                <w:ilvl w:val="0"/>
                <w:numId w:val="17"/>
              </w:numPr>
              <w:tabs>
                <w:tab w:val="left" w:pos="284"/>
              </w:tabs>
              <w:spacing w:line="276" w:lineRule="auto"/>
              <w:ind w:left="0" w:firstLine="709"/>
            </w:pPr>
            <w:r w:rsidRPr="001B35B3">
              <w:t>Базовые ценности.</w:t>
            </w:r>
          </w:p>
          <w:p w:rsidR="00CE7E55" w:rsidRPr="001B35B3" w:rsidRDefault="00CE7E55" w:rsidP="005A7730">
            <w:pPr>
              <w:widowControl/>
              <w:numPr>
                <w:ilvl w:val="0"/>
                <w:numId w:val="17"/>
              </w:numPr>
              <w:tabs>
                <w:tab w:val="left" w:pos="284"/>
              </w:tabs>
              <w:spacing w:line="276" w:lineRule="auto"/>
              <w:ind w:left="0" w:firstLine="709"/>
            </w:pPr>
            <w:r w:rsidRPr="001B35B3">
              <w:t>Постоянные ценности.</w:t>
            </w:r>
          </w:p>
          <w:p w:rsidR="00CE7E55" w:rsidRPr="001B35B3" w:rsidRDefault="00CE7E55" w:rsidP="005A7730">
            <w:pPr>
              <w:widowControl/>
              <w:numPr>
                <w:ilvl w:val="0"/>
                <w:numId w:val="17"/>
              </w:numPr>
              <w:tabs>
                <w:tab w:val="left" w:pos="284"/>
              </w:tabs>
              <w:spacing w:line="276" w:lineRule="auto"/>
              <w:ind w:left="0" w:firstLine="709"/>
            </w:pPr>
            <w:r w:rsidRPr="001B35B3">
              <w:t>Временные ценности.</w:t>
            </w:r>
          </w:p>
          <w:p w:rsidR="00CE7E55" w:rsidRPr="001B35B3" w:rsidRDefault="00CE7E55" w:rsidP="005A7730">
            <w:pPr>
              <w:widowControl/>
              <w:numPr>
                <w:ilvl w:val="0"/>
                <w:numId w:val="17"/>
              </w:numPr>
              <w:tabs>
                <w:tab w:val="left" w:pos="284"/>
              </w:tabs>
              <w:spacing w:line="276" w:lineRule="auto"/>
              <w:ind w:left="0" w:firstLine="709"/>
            </w:pPr>
            <w:r w:rsidRPr="001B35B3">
              <w:t>Сопутствующие ценности.</w:t>
            </w:r>
          </w:p>
          <w:p w:rsidR="00CE7E55" w:rsidRPr="001B35B3" w:rsidRDefault="00CE7E55" w:rsidP="005A7730">
            <w:pPr>
              <w:widowControl/>
              <w:numPr>
                <w:ilvl w:val="0"/>
                <w:numId w:val="17"/>
              </w:numPr>
              <w:tabs>
                <w:tab w:val="left" w:pos="284"/>
              </w:tabs>
              <w:spacing w:line="276" w:lineRule="auto"/>
              <w:ind w:left="0" w:firstLine="709"/>
            </w:pPr>
            <w:r w:rsidRPr="001B35B3">
              <w:t>Привнесенные ценности.</w:t>
            </w:r>
          </w:p>
          <w:p w:rsidR="00CE7E55" w:rsidRPr="001B35B3" w:rsidRDefault="00CE7E55" w:rsidP="005A7730">
            <w:pPr>
              <w:widowControl/>
              <w:numPr>
                <w:ilvl w:val="0"/>
                <w:numId w:val="17"/>
              </w:numPr>
              <w:tabs>
                <w:tab w:val="left" w:pos="284"/>
              </w:tabs>
              <w:spacing w:line="276" w:lineRule="auto"/>
              <w:ind w:left="0" w:firstLine="709"/>
            </w:pPr>
            <w:r w:rsidRPr="001B35B3">
              <w:t>Универсальные ценности.</w:t>
            </w:r>
          </w:p>
          <w:p w:rsidR="00447C61" w:rsidRPr="00CE7E55" w:rsidRDefault="00CE7E55" w:rsidP="005A7730">
            <w:pPr>
              <w:widowControl/>
              <w:numPr>
                <w:ilvl w:val="0"/>
                <w:numId w:val="17"/>
              </w:numPr>
              <w:tabs>
                <w:tab w:val="left" w:pos="284"/>
              </w:tabs>
              <w:spacing w:line="276" w:lineRule="auto"/>
              <w:ind w:left="0" w:firstLine="709"/>
            </w:pPr>
            <w:r w:rsidRPr="001B35B3">
              <w:t>Все ответы верны.</w:t>
            </w:r>
          </w:p>
        </w:tc>
        <w:tc>
          <w:tcPr>
            <w:tcW w:w="1382" w:type="dxa"/>
          </w:tcPr>
          <w:p w:rsidR="00447C61" w:rsidRPr="00E50104" w:rsidRDefault="00E50104" w:rsidP="00447C61">
            <w:pPr>
              <w:widowControl/>
              <w:spacing w:line="276" w:lineRule="auto"/>
              <w:ind w:firstLine="0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en-US" w:eastAsia="en-US"/>
              </w:rPr>
              <w:t>g</w:t>
            </w:r>
          </w:p>
        </w:tc>
      </w:tr>
      <w:tr w:rsidR="00447C61" w:rsidTr="005A7730">
        <w:tc>
          <w:tcPr>
            <w:tcW w:w="803" w:type="dxa"/>
          </w:tcPr>
          <w:p w:rsidR="00447C61" w:rsidRDefault="00956E32" w:rsidP="00447C61">
            <w:pPr>
              <w:widowControl/>
              <w:spacing w:line="276" w:lineRule="auto"/>
              <w:ind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</w:t>
            </w:r>
          </w:p>
        </w:tc>
        <w:tc>
          <w:tcPr>
            <w:tcW w:w="7385" w:type="dxa"/>
          </w:tcPr>
          <w:p w:rsidR="00CE7E55" w:rsidRPr="00CE7E55" w:rsidRDefault="00CE7E55" w:rsidP="00CE7E55">
            <w:pPr>
              <w:widowControl/>
              <w:spacing w:line="276" w:lineRule="auto"/>
              <w:ind w:firstLine="0"/>
              <w:jc w:val="left"/>
              <w:rPr>
                <w:rFonts w:eastAsia="Calibri"/>
                <w:b/>
                <w:bCs/>
                <w:lang w:eastAsia="en-US"/>
              </w:rPr>
            </w:pPr>
            <w:r w:rsidRPr="00CE7E55">
              <w:rPr>
                <w:rFonts w:eastAsia="Calibri"/>
                <w:b/>
                <w:bCs/>
                <w:lang w:eastAsia="en-US"/>
              </w:rPr>
              <w:t>Соотнесите определения и понятия.</w:t>
            </w:r>
          </w:p>
          <w:p w:rsidR="00447C61" w:rsidRDefault="00CE7E55" w:rsidP="00447C61">
            <w:pPr>
              <w:widowControl/>
              <w:spacing w:line="276" w:lineRule="auto"/>
              <w:ind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Определения:</w:t>
            </w:r>
          </w:p>
          <w:p w:rsidR="00CE7E55" w:rsidRPr="00CE7E55" w:rsidRDefault="00CE7E55" w:rsidP="00CE7E55">
            <w:pPr>
              <w:pStyle w:val="a4"/>
              <w:widowControl/>
              <w:numPr>
                <w:ilvl w:val="0"/>
                <w:numId w:val="32"/>
              </w:numPr>
              <w:spacing w:line="276" w:lineRule="auto"/>
              <w:rPr>
                <w:rFonts w:eastAsia="Calibri"/>
                <w:lang w:eastAsia="en-US"/>
              </w:rPr>
            </w:pPr>
            <w:r w:rsidRPr="001B35B3">
              <w:t>Документ, регламентирующий конкретные меры в области качества, распределение ресурсов и последовательность действий, относящихся к конкретной продукции.</w:t>
            </w:r>
          </w:p>
          <w:p w:rsidR="00CE7E55" w:rsidRPr="00CE7E55" w:rsidRDefault="00CE7E55" w:rsidP="00CE7E55">
            <w:pPr>
              <w:pStyle w:val="a4"/>
              <w:widowControl/>
              <w:numPr>
                <w:ilvl w:val="0"/>
                <w:numId w:val="32"/>
              </w:numPr>
              <w:spacing w:line="276" w:lineRule="auto"/>
              <w:rPr>
                <w:rFonts w:eastAsia="Calibri"/>
                <w:lang w:eastAsia="en-US"/>
              </w:rPr>
            </w:pPr>
            <w:r w:rsidRPr="001B35B3">
              <w:t xml:space="preserve">Совокупность планируемых и систематических осуществляемых процессов, процедур, операций и отдельных мероприятий, необходимых для создания в том, что </w:t>
            </w:r>
            <w:r w:rsidRPr="001B35B3">
              <w:lastRenderedPageBreak/>
              <w:t>продукция удовлетворяет определенным требованиям к качеству.</w:t>
            </w:r>
          </w:p>
          <w:p w:rsidR="00CE7E55" w:rsidRPr="00CE7E55" w:rsidRDefault="00CE7E55" w:rsidP="00CE7E55">
            <w:pPr>
              <w:pStyle w:val="a4"/>
              <w:widowControl/>
              <w:numPr>
                <w:ilvl w:val="0"/>
                <w:numId w:val="32"/>
              </w:numPr>
              <w:spacing w:line="276" w:lineRule="auto"/>
              <w:rPr>
                <w:rFonts w:eastAsia="Calibri"/>
                <w:lang w:eastAsia="en-US"/>
              </w:rPr>
            </w:pPr>
            <w:r w:rsidRPr="001B35B3">
              <w:t>Концептуальная модель взаимозависимых видов деятельности, влияющих на качество на различных стадиях от определения потребностей до оценки их удовлетворения.</w:t>
            </w:r>
          </w:p>
          <w:p w:rsidR="00CE7E55" w:rsidRDefault="00CE7E55" w:rsidP="00CE7E55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Понятия:</w:t>
            </w:r>
          </w:p>
          <w:p w:rsidR="00CE7E55" w:rsidRPr="00CE7E55" w:rsidRDefault="00CE7E55" w:rsidP="00CE7E55">
            <w:pPr>
              <w:pStyle w:val="a4"/>
              <w:widowControl/>
              <w:numPr>
                <w:ilvl w:val="0"/>
                <w:numId w:val="33"/>
              </w:numPr>
              <w:spacing w:line="276" w:lineRule="auto"/>
              <w:rPr>
                <w:rFonts w:eastAsia="Calibri"/>
                <w:lang w:eastAsia="en-US"/>
              </w:rPr>
            </w:pPr>
            <w:r w:rsidRPr="00CE7E55">
              <w:rPr>
                <w:bCs/>
              </w:rPr>
              <w:t>Петля качества</w:t>
            </w:r>
          </w:p>
          <w:p w:rsidR="00CE7E55" w:rsidRPr="00CE7E55" w:rsidRDefault="00CE7E55" w:rsidP="00CE7E55">
            <w:pPr>
              <w:pStyle w:val="a4"/>
              <w:widowControl/>
              <w:numPr>
                <w:ilvl w:val="0"/>
                <w:numId w:val="33"/>
              </w:numPr>
              <w:spacing w:line="276" w:lineRule="auto"/>
              <w:rPr>
                <w:rFonts w:eastAsia="Calibri"/>
                <w:lang w:eastAsia="en-US"/>
              </w:rPr>
            </w:pPr>
            <w:r w:rsidRPr="001B35B3">
              <w:rPr>
                <w:bCs/>
              </w:rPr>
              <w:t>Программа качества</w:t>
            </w:r>
          </w:p>
          <w:p w:rsidR="00CE7E55" w:rsidRPr="00CE7E55" w:rsidRDefault="00CE7E55" w:rsidP="00CE7E55">
            <w:pPr>
              <w:pStyle w:val="a4"/>
              <w:widowControl/>
              <w:numPr>
                <w:ilvl w:val="0"/>
                <w:numId w:val="33"/>
              </w:numPr>
              <w:spacing w:line="276" w:lineRule="auto"/>
              <w:rPr>
                <w:rFonts w:eastAsia="Calibri"/>
                <w:lang w:eastAsia="en-US"/>
              </w:rPr>
            </w:pPr>
            <w:r w:rsidRPr="001B35B3">
              <w:rPr>
                <w:bCs/>
              </w:rPr>
              <w:t>Обеспечение качества</w:t>
            </w:r>
          </w:p>
        </w:tc>
        <w:tc>
          <w:tcPr>
            <w:tcW w:w="1382" w:type="dxa"/>
          </w:tcPr>
          <w:p w:rsidR="00E50104" w:rsidRPr="001B35B3" w:rsidRDefault="00E50104" w:rsidP="00E50104">
            <w:pPr>
              <w:spacing w:line="276" w:lineRule="auto"/>
              <w:ind w:firstLine="0"/>
              <w:contextualSpacing/>
              <w:rPr>
                <w:lang w:val="en-US"/>
              </w:rPr>
            </w:pPr>
            <w:r w:rsidRPr="001B35B3">
              <w:rPr>
                <w:lang w:val="en-US"/>
              </w:rPr>
              <w:lastRenderedPageBreak/>
              <w:t>1-b,</w:t>
            </w:r>
          </w:p>
          <w:p w:rsidR="00E50104" w:rsidRPr="001B35B3" w:rsidRDefault="00E50104" w:rsidP="00E50104">
            <w:pPr>
              <w:spacing w:line="276" w:lineRule="auto"/>
              <w:ind w:firstLine="0"/>
              <w:contextualSpacing/>
              <w:rPr>
                <w:lang w:val="en-US"/>
              </w:rPr>
            </w:pPr>
            <w:r w:rsidRPr="001B35B3">
              <w:rPr>
                <w:lang w:val="en-US"/>
              </w:rPr>
              <w:t>2-c,</w:t>
            </w:r>
          </w:p>
          <w:p w:rsidR="00447C61" w:rsidRDefault="00E50104" w:rsidP="00E50104">
            <w:pPr>
              <w:widowControl/>
              <w:spacing w:line="276" w:lineRule="auto"/>
              <w:ind w:firstLine="0"/>
              <w:contextualSpacing/>
              <w:rPr>
                <w:rFonts w:eastAsia="Calibri"/>
                <w:lang w:eastAsia="en-US"/>
              </w:rPr>
            </w:pPr>
            <w:r w:rsidRPr="001B35B3">
              <w:rPr>
                <w:lang w:val="en-US"/>
              </w:rPr>
              <w:t>3-a</w:t>
            </w:r>
          </w:p>
        </w:tc>
      </w:tr>
      <w:tr w:rsidR="00447C61" w:rsidTr="005A7730">
        <w:tc>
          <w:tcPr>
            <w:tcW w:w="803" w:type="dxa"/>
          </w:tcPr>
          <w:p w:rsidR="00447C61" w:rsidRDefault="00956E32" w:rsidP="000A30A7">
            <w:pPr>
              <w:widowControl/>
              <w:spacing w:line="276" w:lineRule="auto"/>
              <w:ind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8</w:t>
            </w:r>
          </w:p>
        </w:tc>
        <w:tc>
          <w:tcPr>
            <w:tcW w:w="7385" w:type="dxa"/>
          </w:tcPr>
          <w:p w:rsidR="00CE7E55" w:rsidRPr="001B35B3" w:rsidRDefault="00CE7E55" w:rsidP="00CE7E55">
            <w:pPr>
              <w:widowControl/>
              <w:tabs>
                <w:tab w:val="left" w:pos="284"/>
              </w:tabs>
              <w:spacing w:line="276" w:lineRule="auto"/>
              <w:ind w:firstLine="0"/>
              <w:jc w:val="left"/>
              <w:rPr>
                <w:b/>
                <w:bCs/>
              </w:rPr>
            </w:pPr>
            <w:r w:rsidRPr="001B35B3">
              <w:rPr>
                <w:b/>
                <w:bCs/>
              </w:rPr>
              <w:t>Отметьте общие функции управления.</w:t>
            </w:r>
          </w:p>
          <w:p w:rsidR="00CE7E55" w:rsidRPr="001B35B3" w:rsidRDefault="00CE7E55" w:rsidP="00CE7E55">
            <w:pPr>
              <w:widowControl/>
              <w:tabs>
                <w:tab w:val="left" w:pos="284"/>
              </w:tabs>
              <w:spacing w:line="276" w:lineRule="auto"/>
              <w:ind w:firstLine="709"/>
              <w:rPr>
                <w:i/>
              </w:rPr>
            </w:pPr>
            <w:r w:rsidRPr="001B35B3">
              <w:rPr>
                <w:i/>
              </w:rPr>
              <w:t>Выберите один или несколько ответов:</w:t>
            </w:r>
          </w:p>
          <w:p w:rsidR="00CE7E55" w:rsidRPr="001B35B3" w:rsidRDefault="00CE7E55" w:rsidP="00CE7E55">
            <w:pPr>
              <w:widowControl/>
              <w:numPr>
                <w:ilvl w:val="0"/>
                <w:numId w:val="18"/>
              </w:numPr>
              <w:tabs>
                <w:tab w:val="left" w:pos="284"/>
              </w:tabs>
              <w:spacing w:line="276" w:lineRule="auto"/>
              <w:ind w:left="0" w:firstLine="709"/>
              <w:jc w:val="left"/>
            </w:pPr>
            <w:r w:rsidRPr="001B35B3">
              <w:t xml:space="preserve"> Предварительное управление.</w:t>
            </w:r>
          </w:p>
          <w:p w:rsidR="00CE7E55" w:rsidRPr="001B35B3" w:rsidRDefault="00CE7E55" w:rsidP="00CE7E55">
            <w:pPr>
              <w:widowControl/>
              <w:numPr>
                <w:ilvl w:val="0"/>
                <w:numId w:val="18"/>
              </w:numPr>
              <w:tabs>
                <w:tab w:val="left" w:pos="284"/>
              </w:tabs>
              <w:spacing w:line="276" w:lineRule="auto"/>
              <w:ind w:left="0" w:firstLine="709"/>
              <w:jc w:val="left"/>
            </w:pPr>
            <w:r w:rsidRPr="001B35B3">
              <w:t xml:space="preserve"> Оперативное управление.</w:t>
            </w:r>
          </w:p>
          <w:p w:rsidR="00CE7E55" w:rsidRPr="001B35B3" w:rsidRDefault="00CE7E55" w:rsidP="00CE7E55">
            <w:pPr>
              <w:widowControl/>
              <w:numPr>
                <w:ilvl w:val="0"/>
                <w:numId w:val="18"/>
              </w:numPr>
              <w:tabs>
                <w:tab w:val="left" w:pos="284"/>
              </w:tabs>
              <w:spacing w:line="276" w:lineRule="auto"/>
              <w:ind w:left="0" w:firstLine="709"/>
              <w:jc w:val="left"/>
            </w:pPr>
            <w:r w:rsidRPr="001B35B3">
              <w:t xml:space="preserve"> Заключительное управление.</w:t>
            </w:r>
          </w:p>
          <w:p w:rsidR="00CE7E55" w:rsidRPr="001B35B3" w:rsidRDefault="00CE7E55" w:rsidP="00CE7E55">
            <w:pPr>
              <w:widowControl/>
              <w:numPr>
                <w:ilvl w:val="0"/>
                <w:numId w:val="18"/>
              </w:numPr>
              <w:tabs>
                <w:tab w:val="left" w:pos="284"/>
              </w:tabs>
              <w:spacing w:line="276" w:lineRule="auto"/>
              <w:ind w:left="0" w:firstLine="709"/>
              <w:jc w:val="left"/>
            </w:pPr>
            <w:r w:rsidRPr="001B35B3">
              <w:t xml:space="preserve"> Обратная связь.</w:t>
            </w:r>
          </w:p>
          <w:p w:rsidR="00CE7E55" w:rsidRPr="001B35B3" w:rsidRDefault="00CE7E55" w:rsidP="00CE7E55">
            <w:pPr>
              <w:widowControl/>
              <w:numPr>
                <w:ilvl w:val="0"/>
                <w:numId w:val="18"/>
              </w:numPr>
              <w:tabs>
                <w:tab w:val="left" w:pos="284"/>
              </w:tabs>
              <w:spacing w:line="276" w:lineRule="auto"/>
              <w:ind w:left="0" w:firstLine="709"/>
              <w:jc w:val="left"/>
            </w:pPr>
            <w:r w:rsidRPr="001B35B3">
              <w:t xml:space="preserve"> Управление работами по планированию и прогнозированию.</w:t>
            </w:r>
          </w:p>
          <w:p w:rsidR="00CE7E55" w:rsidRPr="001B35B3" w:rsidRDefault="00CE7E55" w:rsidP="00CE7E55">
            <w:pPr>
              <w:widowControl/>
              <w:numPr>
                <w:ilvl w:val="0"/>
                <w:numId w:val="18"/>
              </w:numPr>
              <w:tabs>
                <w:tab w:val="left" w:pos="284"/>
              </w:tabs>
              <w:spacing w:line="276" w:lineRule="auto"/>
              <w:ind w:left="0" w:firstLine="709"/>
              <w:jc w:val="left"/>
            </w:pPr>
            <w:r w:rsidRPr="001B35B3">
              <w:t>Управление качеством.</w:t>
            </w:r>
          </w:p>
          <w:p w:rsidR="00CE7E55" w:rsidRPr="001B35B3" w:rsidRDefault="00CE7E55" w:rsidP="00CE7E55">
            <w:pPr>
              <w:widowControl/>
              <w:numPr>
                <w:ilvl w:val="0"/>
                <w:numId w:val="18"/>
              </w:numPr>
              <w:tabs>
                <w:tab w:val="left" w:pos="284"/>
              </w:tabs>
              <w:spacing w:line="276" w:lineRule="auto"/>
              <w:ind w:left="0" w:firstLine="709"/>
              <w:jc w:val="left"/>
            </w:pPr>
            <w:r w:rsidRPr="001B35B3">
              <w:t xml:space="preserve"> Организация работы с кадрами.</w:t>
            </w:r>
          </w:p>
          <w:p w:rsidR="00447C61" w:rsidRPr="00CE7E55" w:rsidRDefault="00CE7E55" w:rsidP="00CE7E55">
            <w:pPr>
              <w:widowControl/>
              <w:numPr>
                <w:ilvl w:val="0"/>
                <w:numId w:val="18"/>
              </w:numPr>
              <w:tabs>
                <w:tab w:val="left" w:pos="284"/>
              </w:tabs>
              <w:spacing w:line="276" w:lineRule="auto"/>
              <w:ind w:left="0" w:firstLine="709"/>
              <w:jc w:val="left"/>
            </w:pPr>
            <w:r w:rsidRPr="001B35B3">
              <w:t>Материально-техническое снабжение.</w:t>
            </w:r>
          </w:p>
        </w:tc>
        <w:tc>
          <w:tcPr>
            <w:tcW w:w="1382" w:type="dxa"/>
          </w:tcPr>
          <w:p w:rsidR="00447C61" w:rsidRDefault="00E50104" w:rsidP="000A30A7">
            <w:pPr>
              <w:widowControl/>
              <w:spacing w:line="276" w:lineRule="auto"/>
              <w:ind w:firstLine="0"/>
              <w:contextualSpacing/>
              <w:rPr>
                <w:rFonts w:eastAsia="Calibri"/>
                <w:lang w:eastAsia="en-US"/>
              </w:rPr>
            </w:pPr>
            <w:r w:rsidRPr="001B35B3">
              <w:rPr>
                <w:lang w:val="en-US"/>
              </w:rPr>
              <w:t>a</w:t>
            </w:r>
            <w:r w:rsidRPr="001B35B3">
              <w:t xml:space="preserve">, </w:t>
            </w:r>
            <w:r w:rsidRPr="001B35B3">
              <w:rPr>
                <w:lang w:val="en-US"/>
              </w:rPr>
              <w:t>b</w:t>
            </w:r>
            <w:r w:rsidRPr="001B35B3">
              <w:t xml:space="preserve">, </w:t>
            </w:r>
            <w:r w:rsidRPr="001B35B3">
              <w:rPr>
                <w:lang w:val="en-US"/>
              </w:rPr>
              <w:t>c, d</w:t>
            </w:r>
          </w:p>
        </w:tc>
      </w:tr>
      <w:tr w:rsidR="00447C61" w:rsidTr="005A7730">
        <w:tc>
          <w:tcPr>
            <w:tcW w:w="803" w:type="dxa"/>
          </w:tcPr>
          <w:p w:rsidR="00447C61" w:rsidRDefault="00956E32" w:rsidP="000A30A7">
            <w:pPr>
              <w:widowControl/>
              <w:spacing w:line="276" w:lineRule="auto"/>
              <w:ind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</w:t>
            </w:r>
          </w:p>
        </w:tc>
        <w:tc>
          <w:tcPr>
            <w:tcW w:w="7385" w:type="dxa"/>
          </w:tcPr>
          <w:p w:rsidR="00CE7E55" w:rsidRPr="001B35B3" w:rsidRDefault="00CE7E55" w:rsidP="00CE7E55">
            <w:pPr>
              <w:widowControl/>
              <w:tabs>
                <w:tab w:val="left" w:pos="284"/>
              </w:tabs>
              <w:spacing w:line="276" w:lineRule="auto"/>
              <w:ind w:firstLine="0"/>
              <w:jc w:val="left"/>
              <w:rPr>
                <w:b/>
                <w:bCs/>
              </w:rPr>
            </w:pPr>
            <w:r w:rsidRPr="001B35B3">
              <w:rPr>
                <w:b/>
                <w:bCs/>
              </w:rPr>
              <w:t>Отметьте частные функции управления.</w:t>
            </w:r>
          </w:p>
          <w:p w:rsidR="00CE7E55" w:rsidRPr="001B35B3" w:rsidRDefault="00CE7E55" w:rsidP="00CE7E55">
            <w:pPr>
              <w:widowControl/>
              <w:tabs>
                <w:tab w:val="left" w:pos="284"/>
              </w:tabs>
              <w:spacing w:line="276" w:lineRule="auto"/>
              <w:ind w:firstLine="709"/>
              <w:rPr>
                <w:i/>
              </w:rPr>
            </w:pPr>
            <w:r w:rsidRPr="001B35B3">
              <w:rPr>
                <w:i/>
              </w:rPr>
              <w:t>Выберите один или несколько ответов:</w:t>
            </w:r>
          </w:p>
          <w:p w:rsidR="00CE7E55" w:rsidRPr="001B35B3" w:rsidRDefault="00CE7E55" w:rsidP="00CE7E55">
            <w:pPr>
              <w:widowControl/>
              <w:numPr>
                <w:ilvl w:val="0"/>
                <w:numId w:val="19"/>
              </w:numPr>
              <w:tabs>
                <w:tab w:val="left" w:pos="284"/>
              </w:tabs>
              <w:spacing w:line="276" w:lineRule="auto"/>
              <w:ind w:left="0" w:firstLine="709"/>
              <w:jc w:val="left"/>
            </w:pPr>
            <w:r w:rsidRPr="001B35B3">
              <w:t xml:space="preserve"> Предварительное управление.</w:t>
            </w:r>
          </w:p>
          <w:p w:rsidR="00CE7E55" w:rsidRPr="001B35B3" w:rsidRDefault="00CE7E55" w:rsidP="00CE7E55">
            <w:pPr>
              <w:widowControl/>
              <w:numPr>
                <w:ilvl w:val="0"/>
                <w:numId w:val="19"/>
              </w:numPr>
              <w:tabs>
                <w:tab w:val="left" w:pos="284"/>
              </w:tabs>
              <w:spacing w:line="276" w:lineRule="auto"/>
              <w:ind w:left="0" w:firstLine="709"/>
              <w:jc w:val="left"/>
            </w:pPr>
            <w:r w:rsidRPr="001B35B3">
              <w:t xml:space="preserve"> Оперативное управление.</w:t>
            </w:r>
          </w:p>
          <w:p w:rsidR="00CE7E55" w:rsidRPr="001B35B3" w:rsidRDefault="00CE7E55" w:rsidP="00CE7E55">
            <w:pPr>
              <w:widowControl/>
              <w:numPr>
                <w:ilvl w:val="0"/>
                <w:numId w:val="19"/>
              </w:numPr>
              <w:tabs>
                <w:tab w:val="left" w:pos="284"/>
              </w:tabs>
              <w:spacing w:line="276" w:lineRule="auto"/>
              <w:ind w:left="0" w:firstLine="709"/>
              <w:jc w:val="left"/>
            </w:pPr>
            <w:r w:rsidRPr="001B35B3">
              <w:t xml:space="preserve"> Заключительное управление.</w:t>
            </w:r>
          </w:p>
          <w:p w:rsidR="00CE7E55" w:rsidRPr="001B35B3" w:rsidRDefault="00CE7E55" w:rsidP="00CE7E55">
            <w:pPr>
              <w:widowControl/>
              <w:numPr>
                <w:ilvl w:val="0"/>
                <w:numId w:val="19"/>
              </w:numPr>
              <w:tabs>
                <w:tab w:val="left" w:pos="284"/>
              </w:tabs>
              <w:spacing w:line="276" w:lineRule="auto"/>
              <w:ind w:left="0" w:firstLine="709"/>
              <w:jc w:val="left"/>
            </w:pPr>
            <w:r w:rsidRPr="001B35B3">
              <w:t xml:space="preserve"> Обратная связь.</w:t>
            </w:r>
          </w:p>
          <w:p w:rsidR="00CE7E55" w:rsidRPr="001B35B3" w:rsidRDefault="00CE7E55" w:rsidP="00CE7E55">
            <w:pPr>
              <w:widowControl/>
              <w:numPr>
                <w:ilvl w:val="0"/>
                <w:numId w:val="19"/>
              </w:numPr>
              <w:tabs>
                <w:tab w:val="left" w:pos="284"/>
              </w:tabs>
              <w:spacing w:line="276" w:lineRule="auto"/>
              <w:ind w:left="0" w:firstLine="709"/>
              <w:jc w:val="left"/>
            </w:pPr>
            <w:r w:rsidRPr="001B35B3">
              <w:t xml:space="preserve"> Управление работами по планированию и прогнозированию.</w:t>
            </w:r>
          </w:p>
          <w:p w:rsidR="00CE7E55" w:rsidRPr="001B35B3" w:rsidRDefault="00CE7E55" w:rsidP="00CE7E55">
            <w:pPr>
              <w:widowControl/>
              <w:numPr>
                <w:ilvl w:val="0"/>
                <w:numId w:val="19"/>
              </w:numPr>
              <w:tabs>
                <w:tab w:val="left" w:pos="284"/>
              </w:tabs>
              <w:spacing w:line="276" w:lineRule="auto"/>
              <w:ind w:left="0" w:firstLine="709"/>
              <w:jc w:val="left"/>
            </w:pPr>
            <w:r w:rsidRPr="001B35B3">
              <w:t>Управление качеством.</w:t>
            </w:r>
          </w:p>
          <w:p w:rsidR="00CE7E55" w:rsidRPr="001B35B3" w:rsidRDefault="00CE7E55" w:rsidP="00CE7E55">
            <w:pPr>
              <w:widowControl/>
              <w:numPr>
                <w:ilvl w:val="0"/>
                <w:numId w:val="19"/>
              </w:numPr>
              <w:tabs>
                <w:tab w:val="left" w:pos="284"/>
              </w:tabs>
              <w:spacing w:line="276" w:lineRule="auto"/>
              <w:ind w:left="0" w:firstLine="709"/>
              <w:jc w:val="left"/>
            </w:pPr>
            <w:r w:rsidRPr="001B35B3">
              <w:t xml:space="preserve"> Организация работы с кадрами.</w:t>
            </w:r>
          </w:p>
          <w:p w:rsidR="00447C61" w:rsidRPr="00CE7E55" w:rsidRDefault="00CE7E55" w:rsidP="00CE7E55">
            <w:pPr>
              <w:widowControl/>
              <w:numPr>
                <w:ilvl w:val="0"/>
                <w:numId w:val="19"/>
              </w:numPr>
              <w:tabs>
                <w:tab w:val="left" w:pos="284"/>
              </w:tabs>
              <w:spacing w:line="276" w:lineRule="auto"/>
              <w:ind w:left="0" w:firstLine="709"/>
              <w:jc w:val="left"/>
            </w:pPr>
            <w:r w:rsidRPr="001B35B3">
              <w:t>Материально-техническое снабжение.</w:t>
            </w:r>
          </w:p>
        </w:tc>
        <w:tc>
          <w:tcPr>
            <w:tcW w:w="1382" w:type="dxa"/>
          </w:tcPr>
          <w:p w:rsidR="00447C61" w:rsidRDefault="00E50104" w:rsidP="000A30A7">
            <w:pPr>
              <w:widowControl/>
              <w:spacing w:line="276" w:lineRule="auto"/>
              <w:ind w:firstLine="0"/>
              <w:contextualSpacing/>
              <w:rPr>
                <w:rFonts w:eastAsia="Calibri"/>
                <w:lang w:eastAsia="en-US"/>
              </w:rPr>
            </w:pPr>
            <w:r w:rsidRPr="001B35B3">
              <w:rPr>
                <w:lang w:val="en-US"/>
              </w:rPr>
              <w:t>e, f, g, h</w:t>
            </w:r>
          </w:p>
        </w:tc>
      </w:tr>
      <w:tr w:rsidR="00447C61" w:rsidTr="005A7730">
        <w:tc>
          <w:tcPr>
            <w:tcW w:w="803" w:type="dxa"/>
          </w:tcPr>
          <w:p w:rsidR="00447C61" w:rsidRDefault="00956E32" w:rsidP="000A30A7">
            <w:pPr>
              <w:widowControl/>
              <w:spacing w:line="276" w:lineRule="auto"/>
              <w:ind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  <w:tc>
          <w:tcPr>
            <w:tcW w:w="7385" w:type="dxa"/>
          </w:tcPr>
          <w:p w:rsidR="00CE7E55" w:rsidRPr="00CE7E55" w:rsidRDefault="00CE7E55" w:rsidP="00CE7E55">
            <w:pPr>
              <w:widowControl/>
              <w:tabs>
                <w:tab w:val="left" w:pos="284"/>
              </w:tabs>
              <w:spacing w:line="276" w:lineRule="auto"/>
              <w:ind w:firstLine="0"/>
              <w:jc w:val="left"/>
              <w:rPr>
                <w:b/>
                <w:bCs/>
              </w:rPr>
            </w:pPr>
            <w:r w:rsidRPr="00CE7E55">
              <w:rPr>
                <w:b/>
                <w:bCs/>
                <w:iCs/>
              </w:rPr>
              <w:t xml:space="preserve">Под управлением качеством продукции </w:t>
            </w:r>
            <w:r w:rsidRPr="00CE7E55">
              <w:rPr>
                <w:b/>
                <w:bCs/>
              </w:rPr>
              <w:t xml:space="preserve">понимаются – </w:t>
            </w:r>
          </w:p>
          <w:p w:rsidR="00CE7E55" w:rsidRPr="001B35B3" w:rsidRDefault="00CE7E55" w:rsidP="00CE7E55">
            <w:pPr>
              <w:widowControl/>
              <w:tabs>
                <w:tab w:val="left" w:pos="284"/>
                <w:tab w:val="left" w:pos="567"/>
              </w:tabs>
              <w:spacing w:line="276" w:lineRule="auto"/>
              <w:ind w:firstLine="709"/>
              <w:jc w:val="left"/>
              <w:rPr>
                <w:i/>
              </w:rPr>
            </w:pPr>
            <w:r w:rsidRPr="001B35B3">
              <w:rPr>
                <w:i/>
              </w:rPr>
              <w:t>Выберите один ответ:</w:t>
            </w:r>
          </w:p>
          <w:p w:rsidR="00CE7E55" w:rsidRPr="001B35B3" w:rsidRDefault="00CE7E55" w:rsidP="005A7730">
            <w:pPr>
              <w:widowControl/>
              <w:numPr>
                <w:ilvl w:val="0"/>
                <w:numId w:val="20"/>
              </w:numPr>
              <w:tabs>
                <w:tab w:val="left" w:pos="284"/>
              </w:tabs>
              <w:spacing w:line="276" w:lineRule="auto"/>
              <w:ind w:left="0" w:firstLine="709"/>
            </w:pPr>
            <w:r w:rsidRPr="001B35B3">
              <w:t>действия, осуществляемые при создании, эксплуатации или потреблении продукции в целях установления, обеспечения и поддержания необходимого уровня ее качества;</w:t>
            </w:r>
          </w:p>
          <w:p w:rsidR="00CE7E55" w:rsidRPr="001B35B3" w:rsidRDefault="00CE7E55" w:rsidP="005A7730">
            <w:pPr>
              <w:widowControl/>
              <w:numPr>
                <w:ilvl w:val="0"/>
                <w:numId w:val="20"/>
              </w:numPr>
              <w:tabs>
                <w:tab w:val="left" w:pos="284"/>
              </w:tabs>
              <w:spacing w:line="276" w:lineRule="auto"/>
              <w:ind w:left="0" w:firstLine="709"/>
            </w:pPr>
            <w:r w:rsidRPr="001B35B3">
              <w:t>частные функции управления – управление работами по планированию и прогнозированию, управление качеством, управление технической подготовкой производства, организация работы с кадрами, материально-техническим снабжением, технико-экономического анализа и т.д.;</w:t>
            </w:r>
          </w:p>
          <w:p w:rsidR="00447C61" w:rsidRPr="00CE7E55" w:rsidRDefault="00CE7E55" w:rsidP="005A7730">
            <w:pPr>
              <w:widowControl/>
              <w:numPr>
                <w:ilvl w:val="0"/>
                <w:numId w:val="20"/>
              </w:numPr>
              <w:tabs>
                <w:tab w:val="left" w:pos="284"/>
              </w:tabs>
              <w:spacing w:line="276" w:lineRule="auto"/>
              <w:ind w:left="0" w:firstLine="709"/>
            </w:pPr>
            <w:r w:rsidRPr="001B35B3">
              <w:t xml:space="preserve"> оценка качества, основанная на сравнении совокупности характеристик рассматриваемого изделия с базовыми, т.е. изделиями конкурентов, перспективных образцов, стандартов, опережающих стандартов и т.п.</w:t>
            </w:r>
          </w:p>
        </w:tc>
        <w:tc>
          <w:tcPr>
            <w:tcW w:w="1382" w:type="dxa"/>
          </w:tcPr>
          <w:p w:rsidR="00447C61" w:rsidRPr="00E50104" w:rsidRDefault="00E50104" w:rsidP="000A30A7">
            <w:pPr>
              <w:widowControl/>
              <w:spacing w:line="276" w:lineRule="auto"/>
              <w:ind w:firstLine="0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en-US" w:eastAsia="en-US"/>
              </w:rPr>
              <w:t>a</w:t>
            </w:r>
          </w:p>
        </w:tc>
      </w:tr>
      <w:tr w:rsidR="00447C61" w:rsidTr="005A7730">
        <w:tc>
          <w:tcPr>
            <w:tcW w:w="803" w:type="dxa"/>
          </w:tcPr>
          <w:p w:rsidR="00447C61" w:rsidRDefault="00956E32" w:rsidP="000A30A7">
            <w:pPr>
              <w:widowControl/>
              <w:spacing w:line="276" w:lineRule="auto"/>
              <w:ind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11</w:t>
            </w:r>
          </w:p>
        </w:tc>
        <w:tc>
          <w:tcPr>
            <w:tcW w:w="7385" w:type="dxa"/>
          </w:tcPr>
          <w:p w:rsidR="00CE7E55" w:rsidRPr="00CE7E55" w:rsidRDefault="00CE7E55" w:rsidP="00CE7E55">
            <w:pPr>
              <w:widowControl/>
              <w:shd w:val="clear" w:color="auto" w:fill="FFFFFF"/>
              <w:tabs>
                <w:tab w:val="left" w:pos="142"/>
                <w:tab w:val="left" w:pos="284"/>
                <w:tab w:val="left" w:pos="709"/>
              </w:tabs>
              <w:spacing w:line="276" w:lineRule="auto"/>
              <w:ind w:firstLine="0"/>
              <w:jc w:val="left"/>
              <w:rPr>
                <w:b/>
                <w:bCs/>
              </w:rPr>
            </w:pPr>
            <w:r w:rsidRPr="00CE7E55">
              <w:rPr>
                <w:b/>
                <w:bCs/>
              </w:rPr>
              <w:t xml:space="preserve">Консенсус это – </w:t>
            </w:r>
          </w:p>
          <w:p w:rsidR="00CE7E55" w:rsidRPr="001B35B3" w:rsidRDefault="00CE7E55" w:rsidP="00CE7E55">
            <w:pPr>
              <w:widowControl/>
              <w:tabs>
                <w:tab w:val="left" w:pos="284"/>
                <w:tab w:val="left" w:pos="567"/>
                <w:tab w:val="left" w:pos="709"/>
              </w:tabs>
              <w:spacing w:line="276" w:lineRule="auto"/>
              <w:ind w:firstLine="709"/>
              <w:jc w:val="left"/>
              <w:rPr>
                <w:i/>
              </w:rPr>
            </w:pPr>
            <w:r w:rsidRPr="001B35B3">
              <w:rPr>
                <w:i/>
              </w:rPr>
              <w:t>Выберите один ответ:</w:t>
            </w:r>
          </w:p>
          <w:p w:rsidR="00CE7E55" w:rsidRPr="001B35B3" w:rsidRDefault="00CE7E55" w:rsidP="00CE7E55">
            <w:pPr>
              <w:widowControl/>
              <w:numPr>
                <w:ilvl w:val="0"/>
                <w:numId w:val="7"/>
              </w:numPr>
              <w:shd w:val="clear" w:color="auto" w:fill="FFFFFF"/>
              <w:tabs>
                <w:tab w:val="left" w:pos="142"/>
                <w:tab w:val="left" w:pos="284"/>
                <w:tab w:val="left" w:pos="709"/>
              </w:tabs>
              <w:spacing w:line="276" w:lineRule="auto"/>
              <w:ind w:left="0" w:firstLine="709"/>
              <w:jc w:val="left"/>
            </w:pPr>
            <w:r w:rsidRPr="001B35B3">
              <w:t>общее соглашение;</w:t>
            </w:r>
          </w:p>
          <w:p w:rsidR="00CE7E55" w:rsidRPr="001B35B3" w:rsidRDefault="00CE7E55" w:rsidP="00CE7E55">
            <w:pPr>
              <w:widowControl/>
              <w:numPr>
                <w:ilvl w:val="0"/>
                <w:numId w:val="7"/>
              </w:numPr>
              <w:shd w:val="clear" w:color="auto" w:fill="FFFFFF"/>
              <w:tabs>
                <w:tab w:val="left" w:pos="142"/>
                <w:tab w:val="left" w:pos="284"/>
                <w:tab w:val="left" w:pos="709"/>
              </w:tabs>
              <w:spacing w:line="276" w:lineRule="auto"/>
              <w:ind w:left="0" w:firstLine="709"/>
              <w:jc w:val="left"/>
            </w:pPr>
            <w:r w:rsidRPr="001B35B3">
              <w:t>задание;</w:t>
            </w:r>
          </w:p>
          <w:p w:rsidR="00CE7E55" w:rsidRPr="001B35B3" w:rsidRDefault="00CE7E55" w:rsidP="00CE7E55">
            <w:pPr>
              <w:widowControl/>
              <w:numPr>
                <w:ilvl w:val="0"/>
                <w:numId w:val="7"/>
              </w:numPr>
              <w:shd w:val="clear" w:color="auto" w:fill="FFFFFF"/>
              <w:tabs>
                <w:tab w:val="left" w:pos="142"/>
                <w:tab w:val="left" w:pos="284"/>
                <w:tab w:val="left" w:pos="709"/>
              </w:tabs>
              <w:spacing w:line="276" w:lineRule="auto"/>
              <w:ind w:left="0" w:firstLine="709"/>
              <w:jc w:val="left"/>
            </w:pPr>
            <w:r w:rsidRPr="001B35B3">
              <w:t>целеполагание;</w:t>
            </w:r>
          </w:p>
          <w:p w:rsidR="00CE7E55" w:rsidRPr="001B35B3" w:rsidRDefault="00CE7E55" w:rsidP="00CE7E55">
            <w:pPr>
              <w:widowControl/>
              <w:numPr>
                <w:ilvl w:val="0"/>
                <w:numId w:val="7"/>
              </w:numPr>
              <w:shd w:val="clear" w:color="auto" w:fill="FFFFFF"/>
              <w:tabs>
                <w:tab w:val="left" w:pos="142"/>
                <w:tab w:val="left" w:pos="284"/>
                <w:tab w:val="left" w:pos="709"/>
              </w:tabs>
              <w:spacing w:line="276" w:lineRule="auto"/>
              <w:ind w:left="0" w:firstLine="709"/>
              <w:jc w:val="left"/>
            </w:pPr>
            <w:r w:rsidRPr="001B35B3">
              <w:t>сотрудничество;</w:t>
            </w:r>
          </w:p>
          <w:p w:rsidR="00447C61" w:rsidRPr="00CE7E55" w:rsidRDefault="00CE7E55" w:rsidP="00CE7E55">
            <w:pPr>
              <w:widowControl/>
              <w:numPr>
                <w:ilvl w:val="0"/>
                <w:numId w:val="7"/>
              </w:numPr>
              <w:shd w:val="clear" w:color="auto" w:fill="FFFFFF"/>
              <w:tabs>
                <w:tab w:val="left" w:pos="142"/>
                <w:tab w:val="left" w:pos="284"/>
                <w:tab w:val="left" w:pos="709"/>
              </w:tabs>
              <w:spacing w:line="276" w:lineRule="auto"/>
              <w:ind w:left="0" w:firstLine="709"/>
              <w:jc w:val="left"/>
            </w:pPr>
            <w:r w:rsidRPr="001B35B3">
              <w:t>взаимопонимание.</w:t>
            </w:r>
          </w:p>
        </w:tc>
        <w:tc>
          <w:tcPr>
            <w:tcW w:w="1382" w:type="dxa"/>
          </w:tcPr>
          <w:p w:rsidR="00447C61" w:rsidRPr="00E50104" w:rsidRDefault="00E50104" w:rsidP="000A30A7">
            <w:pPr>
              <w:widowControl/>
              <w:spacing w:line="276" w:lineRule="auto"/>
              <w:ind w:firstLine="0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en-US" w:eastAsia="en-US"/>
              </w:rPr>
              <w:t>a</w:t>
            </w:r>
          </w:p>
        </w:tc>
      </w:tr>
      <w:tr w:rsidR="00447C61" w:rsidTr="005A7730">
        <w:tc>
          <w:tcPr>
            <w:tcW w:w="803" w:type="dxa"/>
          </w:tcPr>
          <w:p w:rsidR="00447C61" w:rsidRDefault="00956E32" w:rsidP="000A30A7">
            <w:pPr>
              <w:widowControl/>
              <w:spacing w:line="276" w:lineRule="auto"/>
              <w:ind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</w:t>
            </w:r>
          </w:p>
        </w:tc>
        <w:tc>
          <w:tcPr>
            <w:tcW w:w="7385" w:type="dxa"/>
          </w:tcPr>
          <w:p w:rsidR="00CE7E55" w:rsidRPr="00CE7E55" w:rsidRDefault="00CE7E55" w:rsidP="00CE7E55">
            <w:pPr>
              <w:widowControl/>
              <w:shd w:val="clear" w:color="auto" w:fill="FFFFFF"/>
              <w:tabs>
                <w:tab w:val="left" w:pos="142"/>
                <w:tab w:val="left" w:pos="284"/>
                <w:tab w:val="left" w:pos="709"/>
              </w:tabs>
              <w:spacing w:line="276" w:lineRule="auto"/>
              <w:ind w:firstLine="0"/>
              <w:jc w:val="left"/>
              <w:rPr>
                <w:b/>
                <w:bCs/>
              </w:rPr>
            </w:pPr>
            <w:r w:rsidRPr="00CE7E55">
              <w:rPr>
                <w:b/>
                <w:bCs/>
              </w:rPr>
              <w:t xml:space="preserve">Прогнозирование это </w:t>
            </w:r>
            <w:r w:rsidRPr="00CE7E55">
              <w:rPr>
                <w:rFonts w:eastAsia="Calibri"/>
                <w:b/>
                <w:bCs/>
                <w:lang w:eastAsia="en-US"/>
              </w:rPr>
              <w:t>–</w:t>
            </w:r>
          </w:p>
          <w:p w:rsidR="00CE7E55" w:rsidRPr="001B35B3" w:rsidRDefault="00CE7E55" w:rsidP="00CE7E55">
            <w:pPr>
              <w:widowControl/>
              <w:tabs>
                <w:tab w:val="left" w:pos="284"/>
              </w:tabs>
              <w:spacing w:line="276" w:lineRule="auto"/>
              <w:ind w:firstLine="709"/>
              <w:rPr>
                <w:i/>
              </w:rPr>
            </w:pPr>
            <w:r w:rsidRPr="001B35B3">
              <w:rPr>
                <w:i/>
              </w:rPr>
              <w:t>Выберите один или несколько ответов:</w:t>
            </w:r>
          </w:p>
          <w:p w:rsidR="00CE7E55" w:rsidRPr="001B35B3" w:rsidRDefault="00CE7E55" w:rsidP="005A7730">
            <w:pPr>
              <w:widowControl/>
              <w:numPr>
                <w:ilvl w:val="0"/>
                <w:numId w:val="8"/>
              </w:numPr>
              <w:shd w:val="clear" w:color="auto" w:fill="FFFFFF"/>
              <w:tabs>
                <w:tab w:val="left" w:pos="142"/>
                <w:tab w:val="left" w:pos="284"/>
                <w:tab w:val="left" w:pos="709"/>
                <w:tab w:val="left" w:pos="1134"/>
              </w:tabs>
              <w:spacing w:line="276" w:lineRule="auto"/>
              <w:ind w:left="0" w:firstLine="709"/>
              <w:contextualSpacing/>
            </w:pPr>
            <w:r w:rsidRPr="001B35B3">
              <w:t>определение тенденций и перспектив развития тех или иных процессов на основе анализа данных об их прошлом и нынешнем состоянии;</w:t>
            </w:r>
          </w:p>
          <w:p w:rsidR="00CE7E55" w:rsidRPr="001B35B3" w:rsidRDefault="00CE7E55" w:rsidP="005A7730">
            <w:pPr>
              <w:widowControl/>
              <w:numPr>
                <w:ilvl w:val="0"/>
                <w:numId w:val="8"/>
              </w:numPr>
              <w:shd w:val="clear" w:color="auto" w:fill="FFFFFF"/>
              <w:tabs>
                <w:tab w:val="left" w:pos="142"/>
                <w:tab w:val="left" w:pos="284"/>
                <w:tab w:val="left" w:pos="709"/>
                <w:tab w:val="left" w:pos="1134"/>
              </w:tabs>
              <w:spacing w:line="276" w:lineRule="auto"/>
              <w:ind w:left="0" w:firstLine="709"/>
              <w:contextualSpacing/>
              <w:rPr>
                <w:rFonts w:eastAsia="Calibri"/>
                <w:iCs/>
                <w:shd w:val="clear" w:color="auto" w:fill="FFFFFF"/>
                <w:lang w:eastAsia="en-US"/>
              </w:rPr>
            </w:pPr>
            <w:r w:rsidRPr="001B35B3">
              <w:rPr>
                <w:rFonts w:eastAsia="Calibri"/>
                <w:iCs/>
                <w:shd w:val="clear" w:color="auto" w:fill="FFFFFF"/>
                <w:lang w:eastAsia="en-US"/>
              </w:rPr>
              <w:t>это предсказание будущего на основании накопленного опыта и текущих предположений относительно него;</w:t>
            </w:r>
          </w:p>
          <w:p w:rsidR="00CE7E55" w:rsidRPr="001B35B3" w:rsidRDefault="00CE7E55" w:rsidP="005A7730">
            <w:pPr>
              <w:widowControl/>
              <w:numPr>
                <w:ilvl w:val="0"/>
                <w:numId w:val="8"/>
              </w:numPr>
              <w:shd w:val="clear" w:color="auto" w:fill="FFFFFF"/>
              <w:tabs>
                <w:tab w:val="left" w:pos="142"/>
                <w:tab w:val="left" w:pos="284"/>
                <w:tab w:val="left" w:pos="709"/>
                <w:tab w:val="left" w:pos="1134"/>
              </w:tabs>
              <w:spacing w:line="276" w:lineRule="auto"/>
              <w:ind w:left="0" w:firstLine="709"/>
              <w:contextualSpacing/>
              <w:rPr>
                <w:rFonts w:eastAsia="Calibri"/>
                <w:shd w:val="clear" w:color="auto" w:fill="FFFFFF"/>
                <w:lang w:eastAsia="en-US"/>
              </w:rPr>
            </w:pPr>
            <w:r w:rsidRPr="001B35B3">
              <w:rPr>
                <w:rFonts w:eastAsia="Calibri"/>
                <w:shd w:val="clear" w:color="auto" w:fill="FFFFFF"/>
                <w:lang w:eastAsia="en-US"/>
              </w:rPr>
              <w:t>мнение одного специалиста или группы специалистов, которое основано на профессиональном, практическом и научном опыте;</w:t>
            </w:r>
          </w:p>
          <w:p w:rsidR="00447C61" w:rsidRPr="00CE7E55" w:rsidRDefault="00CE7E55" w:rsidP="005A7730">
            <w:pPr>
              <w:widowControl/>
              <w:numPr>
                <w:ilvl w:val="0"/>
                <w:numId w:val="8"/>
              </w:numPr>
              <w:shd w:val="clear" w:color="auto" w:fill="FFFFFF"/>
              <w:tabs>
                <w:tab w:val="left" w:pos="142"/>
                <w:tab w:val="left" w:pos="284"/>
                <w:tab w:val="left" w:pos="709"/>
                <w:tab w:val="left" w:pos="1134"/>
              </w:tabs>
              <w:spacing w:line="276" w:lineRule="auto"/>
              <w:ind w:left="0" w:firstLine="709"/>
              <w:contextualSpacing/>
            </w:pPr>
            <w:r w:rsidRPr="001B35B3">
              <w:rPr>
                <w:rFonts w:eastAsia="Calibri"/>
                <w:lang w:eastAsia="en-US"/>
              </w:rPr>
              <w:t>обоснование плановых заданий с помощью, норм и нормативов.</w:t>
            </w:r>
          </w:p>
        </w:tc>
        <w:tc>
          <w:tcPr>
            <w:tcW w:w="1382" w:type="dxa"/>
          </w:tcPr>
          <w:p w:rsidR="00447C61" w:rsidRPr="00E50104" w:rsidRDefault="00E50104" w:rsidP="000A30A7">
            <w:pPr>
              <w:widowControl/>
              <w:spacing w:line="276" w:lineRule="auto"/>
              <w:ind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a</w:t>
            </w:r>
            <w:r>
              <w:rPr>
                <w:rFonts w:eastAsia="Calibri"/>
                <w:lang w:eastAsia="en-US"/>
              </w:rPr>
              <w:t>,</w:t>
            </w:r>
            <w:r>
              <w:rPr>
                <w:rFonts w:eastAsia="Calibri"/>
                <w:lang w:val="en-US" w:eastAsia="en-US"/>
              </w:rPr>
              <w:t>b</w:t>
            </w:r>
          </w:p>
        </w:tc>
      </w:tr>
      <w:tr w:rsidR="00447C61" w:rsidTr="005A7730">
        <w:tc>
          <w:tcPr>
            <w:tcW w:w="803" w:type="dxa"/>
          </w:tcPr>
          <w:p w:rsidR="00447C61" w:rsidRDefault="00956E32" w:rsidP="000A30A7">
            <w:pPr>
              <w:widowControl/>
              <w:spacing w:line="276" w:lineRule="auto"/>
              <w:ind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</w:t>
            </w:r>
          </w:p>
        </w:tc>
        <w:tc>
          <w:tcPr>
            <w:tcW w:w="7385" w:type="dxa"/>
          </w:tcPr>
          <w:p w:rsidR="00CE7E55" w:rsidRPr="00CE7E55" w:rsidRDefault="00CE7E55" w:rsidP="00CE7E55">
            <w:pPr>
              <w:widowControl/>
              <w:shd w:val="clear" w:color="auto" w:fill="FFFFFF"/>
              <w:tabs>
                <w:tab w:val="left" w:pos="142"/>
                <w:tab w:val="left" w:pos="284"/>
                <w:tab w:val="left" w:pos="709"/>
              </w:tabs>
              <w:spacing w:line="276" w:lineRule="auto"/>
              <w:ind w:firstLine="0"/>
              <w:jc w:val="left"/>
              <w:rPr>
                <w:b/>
              </w:rPr>
            </w:pPr>
            <w:r w:rsidRPr="00CE7E55">
              <w:rPr>
                <w:b/>
              </w:rPr>
              <w:t>Отметьте методы прогнозирования.</w:t>
            </w:r>
          </w:p>
          <w:p w:rsidR="00CE7E55" w:rsidRPr="001B35B3" w:rsidRDefault="00CE7E55" w:rsidP="00CE7E55">
            <w:pPr>
              <w:widowControl/>
              <w:tabs>
                <w:tab w:val="left" w:pos="284"/>
              </w:tabs>
              <w:spacing w:line="276" w:lineRule="auto"/>
              <w:ind w:firstLine="709"/>
              <w:rPr>
                <w:i/>
              </w:rPr>
            </w:pPr>
            <w:r w:rsidRPr="001B35B3">
              <w:rPr>
                <w:i/>
              </w:rPr>
              <w:t>Выберите один или несколько ответов:</w:t>
            </w:r>
          </w:p>
          <w:p w:rsidR="00CE7E55" w:rsidRPr="001B35B3" w:rsidRDefault="00CE7E55" w:rsidP="00CE7E55">
            <w:pPr>
              <w:widowControl/>
              <w:numPr>
                <w:ilvl w:val="0"/>
                <w:numId w:val="9"/>
              </w:numPr>
              <w:shd w:val="clear" w:color="auto" w:fill="FFFFFF"/>
              <w:tabs>
                <w:tab w:val="left" w:pos="142"/>
                <w:tab w:val="left" w:pos="284"/>
                <w:tab w:val="left" w:pos="709"/>
              </w:tabs>
              <w:spacing w:line="276" w:lineRule="auto"/>
              <w:ind w:left="0" w:firstLine="709"/>
              <w:jc w:val="left"/>
              <w:rPr>
                <w:bCs/>
              </w:rPr>
            </w:pPr>
            <w:r w:rsidRPr="001B35B3">
              <w:rPr>
                <w:bCs/>
              </w:rPr>
              <w:t>Метод экспертных оценок;</w:t>
            </w:r>
          </w:p>
          <w:p w:rsidR="00CE7E55" w:rsidRPr="001B35B3" w:rsidRDefault="00CE7E55" w:rsidP="00CE7E55">
            <w:pPr>
              <w:widowControl/>
              <w:numPr>
                <w:ilvl w:val="0"/>
                <w:numId w:val="9"/>
              </w:numPr>
              <w:shd w:val="clear" w:color="auto" w:fill="FFFFFF"/>
              <w:tabs>
                <w:tab w:val="left" w:pos="142"/>
                <w:tab w:val="left" w:pos="284"/>
                <w:tab w:val="left" w:pos="709"/>
              </w:tabs>
              <w:spacing w:line="276" w:lineRule="auto"/>
              <w:ind w:left="0" w:firstLine="709"/>
              <w:jc w:val="left"/>
              <w:rPr>
                <w:bCs/>
              </w:rPr>
            </w:pPr>
            <w:r w:rsidRPr="001B35B3">
              <w:rPr>
                <w:bCs/>
              </w:rPr>
              <w:t>Метод экстраполяции;</w:t>
            </w:r>
          </w:p>
          <w:p w:rsidR="00CE7E55" w:rsidRPr="001B35B3" w:rsidRDefault="00CE7E55" w:rsidP="00CE7E55">
            <w:pPr>
              <w:widowControl/>
              <w:numPr>
                <w:ilvl w:val="0"/>
                <w:numId w:val="9"/>
              </w:numPr>
              <w:shd w:val="clear" w:color="auto" w:fill="FFFFFF"/>
              <w:tabs>
                <w:tab w:val="left" w:pos="142"/>
                <w:tab w:val="left" w:pos="284"/>
                <w:tab w:val="left" w:pos="709"/>
              </w:tabs>
              <w:spacing w:line="276" w:lineRule="auto"/>
              <w:ind w:left="0" w:firstLine="709"/>
              <w:jc w:val="left"/>
              <w:rPr>
                <w:b/>
              </w:rPr>
            </w:pPr>
            <w:r w:rsidRPr="001B35B3">
              <w:rPr>
                <w:bCs/>
              </w:rPr>
              <w:t>Методы моделирования;</w:t>
            </w:r>
          </w:p>
          <w:p w:rsidR="00CE7E55" w:rsidRPr="001B35B3" w:rsidRDefault="00CE7E55" w:rsidP="00CE7E55">
            <w:pPr>
              <w:widowControl/>
              <w:numPr>
                <w:ilvl w:val="0"/>
                <w:numId w:val="9"/>
              </w:numPr>
              <w:shd w:val="clear" w:color="auto" w:fill="FFFFFF"/>
              <w:tabs>
                <w:tab w:val="left" w:pos="142"/>
                <w:tab w:val="left" w:pos="284"/>
                <w:tab w:val="left" w:pos="709"/>
              </w:tabs>
              <w:spacing w:line="276" w:lineRule="auto"/>
              <w:ind w:left="0" w:firstLine="709"/>
              <w:jc w:val="left"/>
              <w:rPr>
                <w:bCs/>
              </w:rPr>
            </w:pPr>
            <w:r w:rsidRPr="001B35B3">
              <w:rPr>
                <w:bCs/>
              </w:rPr>
              <w:t>Метод экономического прогнозирования (экономический анализ);</w:t>
            </w:r>
          </w:p>
          <w:p w:rsidR="00447C61" w:rsidRPr="00CE7E55" w:rsidRDefault="00CE7E55" w:rsidP="00CE7E55">
            <w:pPr>
              <w:widowControl/>
              <w:numPr>
                <w:ilvl w:val="0"/>
                <w:numId w:val="9"/>
              </w:numPr>
              <w:shd w:val="clear" w:color="auto" w:fill="FFFFFF"/>
              <w:tabs>
                <w:tab w:val="left" w:pos="142"/>
                <w:tab w:val="left" w:pos="284"/>
                <w:tab w:val="left" w:pos="709"/>
              </w:tabs>
              <w:spacing w:line="276" w:lineRule="auto"/>
              <w:ind w:left="0" w:firstLine="709"/>
              <w:jc w:val="left"/>
            </w:pPr>
            <w:r w:rsidRPr="001B35B3">
              <w:rPr>
                <w:bCs/>
                <w:shd w:val="clear" w:color="auto" w:fill="FFFFFF"/>
              </w:rPr>
              <w:t>Нормативный метод.</w:t>
            </w:r>
          </w:p>
        </w:tc>
        <w:tc>
          <w:tcPr>
            <w:tcW w:w="1382" w:type="dxa"/>
          </w:tcPr>
          <w:p w:rsidR="00447C61" w:rsidRDefault="00E50104" w:rsidP="000A30A7">
            <w:pPr>
              <w:widowControl/>
              <w:spacing w:line="276" w:lineRule="auto"/>
              <w:ind w:firstLine="0"/>
              <w:contextualSpacing/>
              <w:rPr>
                <w:rFonts w:eastAsia="Calibri"/>
                <w:lang w:eastAsia="en-US"/>
              </w:rPr>
            </w:pPr>
            <w:r w:rsidRPr="001B35B3">
              <w:rPr>
                <w:lang w:val="en-US"/>
              </w:rPr>
              <w:t>a</w:t>
            </w:r>
            <w:r w:rsidRPr="001B35B3">
              <w:t xml:space="preserve">, </w:t>
            </w:r>
            <w:r w:rsidRPr="001B35B3">
              <w:rPr>
                <w:lang w:val="en-US"/>
              </w:rPr>
              <w:t>b</w:t>
            </w:r>
            <w:r w:rsidRPr="001B35B3">
              <w:t xml:space="preserve">, </w:t>
            </w:r>
            <w:r w:rsidRPr="001B35B3">
              <w:rPr>
                <w:lang w:val="en-US"/>
              </w:rPr>
              <w:t>c, d, e</w:t>
            </w:r>
          </w:p>
        </w:tc>
      </w:tr>
      <w:tr w:rsidR="00447C61" w:rsidTr="005A7730">
        <w:tc>
          <w:tcPr>
            <w:tcW w:w="803" w:type="dxa"/>
          </w:tcPr>
          <w:p w:rsidR="00447C61" w:rsidRDefault="00956E32" w:rsidP="000A30A7">
            <w:pPr>
              <w:widowControl/>
              <w:spacing w:line="276" w:lineRule="auto"/>
              <w:ind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14</w:t>
            </w:r>
          </w:p>
        </w:tc>
        <w:tc>
          <w:tcPr>
            <w:tcW w:w="7385" w:type="dxa"/>
          </w:tcPr>
          <w:p w:rsidR="00CE7E55" w:rsidRPr="00CE7E55" w:rsidRDefault="00CE7E55" w:rsidP="00CE7E55">
            <w:pPr>
              <w:widowControl/>
              <w:shd w:val="clear" w:color="auto" w:fill="FFFFFF"/>
              <w:tabs>
                <w:tab w:val="left" w:pos="142"/>
                <w:tab w:val="left" w:pos="284"/>
                <w:tab w:val="left" w:pos="709"/>
              </w:tabs>
              <w:spacing w:line="276" w:lineRule="auto"/>
              <w:ind w:firstLine="0"/>
              <w:jc w:val="left"/>
              <w:rPr>
                <w:rFonts w:eastAsia="Calibri"/>
                <w:b/>
                <w:shd w:val="clear" w:color="auto" w:fill="FFFFFF"/>
                <w:lang w:eastAsia="en-US"/>
              </w:rPr>
            </w:pPr>
            <w:r w:rsidRPr="00CE7E55">
              <w:rPr>
                <w:rFonts w:eastAsia="Calibri"/>
                <w:b/>
                <w:shd w:val="clear" w:color="auto" w:fill="FFFFFF"/>
                <w:lang w:eastAsia="en-US"/>
              </w:rPr>
              <w:t>Определите пропущенное слово.</w:t>
            </w:r>
          </w:p>
          <w:p w:rsidR="00CE7E55" w:rsidRPr="001B35B3" w:rsidRDefault="00CE7E55" w:rsidP="00CE7E55">
            <w:pPr>
              <w:widowControl/>
              <w:shd w:val="clear" w:color="auto" w:fill="FFFFFF"/>
              <w:tabs>
                <w:tab w:val="left" w:pos="142"/>
                <w:tab w:val="left" w:pos="284"/>
                <w:tab w:val="left" w:pos="709"/>
              </w:tabs>
              <w:spacing w:line="276" w:lineRule="auto"/>
              <w:ind w:firstLine="709"/>
              <w:rPr>
                <w:rFonts w:eastAsia="Calibri"/>
                <w:i/>
                <w:shd w:val="clear" w:color="auto" w:fill="FFFFFF"/>
                <w:lang w:eastAsia="en-US"/>
              </w:rPr>
            </w:pPr>
            <w:r w:rsidRPr="001B35B3">
              <w:rPr>
                <w:rFonts w:eastAsia="Calibri"/>
                <w:b/>
                <w:bCs/>
                <w:i/>
                <w:shd w:val="clear" w:color="auto" w:fill="FFFFFF"/>
                <w:lang w:eastAsia="en-US"/>
              </w:rPr>
              <w:t>«Нормативный метод</w:t>
            </w:r>
            <w:r w:rsidRPr="001B35B3">
              <w:rPr>
                <w:rFonts w:eastAsia="Calibri"/>
                <w:i/>
                <w:shd w:val="clear" w:color="auto" w:fill="FFFFFF"/>
                <w:lang w:eastAsia="en-US"/>
              </w:rPr>
              <w:t xml:space="preserve"> – один из основных методов прогнозирования. Его сущность заключается в технико-экономических обоснованиях прогнозов с использованием нормативов и ______. Последние применяются при расчете потребности в ресурсах, а также показателей их использования».</w:t>
            </w:r>
          </w:p>
          <w:p w:rsidR="00CE7E55" w:rsidRPr="001B35B3" w:rsidRDefault="00CE7E55" w:rsidP="00CE7E55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left" w:pos="142"/>
                <w:tab w:val="left" w:pos="284"/>
                <w:tab w:val="left" w:pos="709"/>
              </w:tabs>
              <w:spacing w:line="276" w:lineRule="auto"/>
              <w:ind w:left="0" w:firstLine="709"/>
              <w:jc w:val="left"/>
              <w:rPr>
                <w:rFonts w:eastAsia="Calibri"/>
                <w:lang w:eastAsia="en-US"/>
              </w:rPr>
            </w:pPr>
            <w:r w:rsidRPr="001B35B3">
              <w:rPr>
                <w:rFonts w:eastAsia="Calibri"/>
                <w:lang w:eastAsia="en-US"/>
              </w:rPr>
              <w:t>образцов</w:t>
            </w:r>
          </w:p>
          <w:p w:rsidR="00CE7E55" w:rsidRPr="001B35B3" w:rsidRDefault="00CE7E55" w:rsidP="00CE7E55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left" w:pos="142"/>
                <w:tab w:val="left" w:pos="284"/>
                <w:tab w:val="left" w:pos="709"/>
              </w:tabs>
              <w:spacing w:line="276" w:lineRule="auto"/>
              <w:ind w:left="0" w:firstLine="709"/>
              <w:jc w:val="left"/>
              <w:rPr>
                <w:rFonts w:eastAsia="Calibri"/>
                <w:lang w:eastAsia="en-US"/>
              </w:rPr>
            </w:pPr>
            <w:r w:rsidRPr="001B35B3">
              <w:rPr>
                <w:rFonts w:eastAsia="Calibri"/>
                <w:lang w:eastAsia="en-US"/>
              </w:rPr>
              <w:t>рекомендаций</w:t>
            </w:r>
          </w:p>
          <w:p w:rsidR="00CE7E55" w:rsidRPr="001B35B3" w:rsidRDefault="00CE7E55" w:rsidP="00CE7E55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left" w:pos="142"/>
                <w:tab w:val="left" w:pos="284"/>
                <w:tab w:val="left" w:pos="709"/>
              </w:tabs>
              <w:spacing w:line="276" w:lineRule="auto"/>
              <w:ind w:left="0" w:firstLine="709"/>
              <w:jc w:val="left"/>
              <w:rPr>
                <w:rFonts w:eastAsia="Calibri"/>
                <w:lang w:eastAsia="en-US"/>
              </w:rPr>
            </w:pPr>
            <w:r w:rsidRPr="001B35B3">
              <w:rPr>
                <w:rFonts w:eastAsia="Calibri"/>
                <w:lang w:eastAsia="en-US"/>
              </w:rPr>
              <w:t>потребностей</w:t>
            </w:r>
          </w:p>
          <w:p w:rsidR="00447C61" w:rsidRPr="00CE7E55" w:rsidRDefault="00CE7E55" w:rsidP="00CE7E55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left" w:pos="142"/>
                <w:tab w:val="left" w:pos="284"/>
                <w:tab w:val="left" w:pos="709"/>
              </w:tabs>
              <w:spacing w:line="276" w:lineRule="auto"/>
              <w:ind w:left="0" w:firstLine="709"/>
              <w:jc w:val="left"/>
              <w:rPr>
                <w:rFonts w:eastAsia="Calibri"/>
                <w:lang w:eastAsia="en-US"/>
              </w:rPr>
            </w:pPr>
            <w:r w:rsidRPr="001B35B3">
              <w:rPr>
                <w:rFonts w:eastAsia="Calibri"/>
                <w:lang w:eastAsia="en-US"/>
              </w:rPr>
              <w:t>норм</w:t>
            </w:r>
          </w:p>
        </w:tc>
        <w:tc>
          <w:tcPr>
            <w:tcW w:w="1382" w:type="dxa"/>
          </w:tcPr>
          <w:p w:rsidR="00447C61" w:rsidRPr="00E50104" w:rsidRDefault="00E50104" w:rsidP="000A30A7">
            <w:pPr>
              <w:widowControl/>
              <w:spacing w:line="276" w:lineRule="auto"/>
              <w:ind w:firstLine="0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en-US" w:eastAsia="en-US"/>
              </w:rPr>
              <w:t>d</w:t>
            </w:r>
          </w:p>
        </w:tc>
      </w:tr>
      <w:tr w:rsidR="00447C61" w:rsidTr="005A7730">
        <w:tc>
          <w:tcPr>
            <w:tcW w:w="803" w:type="dxa"/>
          </w:tcPr>
          <w:p w:rsidR="00447C61" w:rsidRDefault="00956E32" w:rsidP="000A30A7">
            <w:pPr>
              <w:widowControl/>
              <w:spacing w:line="276" w:lineRule="auto"/>
              <w:ind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</w:t>
            </w:r>
          </w:p>
        </w:tc>
        <w:tc>
          <w:tcPr>
            <w:tcW w:w="7385" w:type="dxa"/>
          </w:tcPr>
          <w:p w:rsidR="00447C61" w:rsidRDefault="00CE7E55" w:rsidP="000A30A7">
            <w:pPr>
              <w:widowControl/>
              <w:spacing w:line="276" w:lineRule="auto"/>
              <w:ind w:firstLine="0"/>
              <w:contextualSpacing/>
              <w:rPr>
                <w:rFonts w:eastAsia="Calibri"/>
                <w:b/>
                <w:bCs/>
                <w:lang w:eastAsia="en-US"/>
              </w:rPr>
            </w:pPr>
            <w:r w:rsidRPr="001B35B3">
              <w:rPr>
                <w:rFonts w:eastAsia="Calibri"/>
                <w:b/>
                <w:bCs/>
                <w:lang w:eastAsia="en-US"/>
              </w:rPr>
              <w:t>Соотнесите определения и понятия</w:t>
            </w:r>
            <w:r>
              <w:rPr>
                <w:rFonts w:eastAsia="Calibri"/>
                <w:b/>
                <w:bCs/>
                <w:lang w:val="en-US" w:eastAsia="en-US"/>
              </w:rPr>
              <w:t>.</w:t>
            </w:r>
          </w:p>
          <w:p w:rsidR="00CE7E55" w:rsidRPr="00CE7E55" w:rsidRDefault="00CE7E55" w:rsidP="000A30A7">
            <w:pPr>
              <w:widowControl/>
              <w:spacing w:line="276" w:lineRule="auto"/>
              <w:ind w:firstLine="0"/>
              <w:contextualSpacing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Определения:</w:t>
            </w:r>
          </w:p>
          <w:p w:rsidR="00CE7E55" w:rsidRPr="00CE7E55" w:rsidRDefault="00CE7E55" w:rsidP="005A7730">
            <w:pPr>
              <w:pStyle w:val="a4"/>
              <w:widowControl/>
              <w:numPr>
                <w:ilvl w:val="0"/>
                <w:numId w:val="34"/>
              </w:numPr>
              <w:spacing w:line="276" w:lineRule="auto"/>
              <w:ind w:left="48" w:firstLine="283"/>
              <w:rPr>
                <w:rFonts w:eastAsia="Calibri"/>
                <w:lang w:eastAsia="en-US"/>
              </w:rPr>
            </w:pPr>
            <w:r w:rsidRPr="001B35B3">
              <w:t>Документ, разработанный на основе консенсуса и утвержденный признанным органом, в котором устанавливаются для всеобщего и многократного использования правила, руководящие принципы и характеристики различных видов деятельности или их результатов и который направлен на достижение оптимальной степени упорядочения в определенной области.</w:t>
            </w:r>
          </w:p>
          <w:p w:rsidR="00CE7E55" w:rsidRPr="00CE7E55" w:rsidRDefault="00CE7E55" w:rsidP="005A7730">
            <w:pPr>
              <w:pStyle w:val="a4"/>
              <w:widowControl/>
              <w:numPr>
                <w:ilvl w:val="0"/>
                <w:numId w:val="34"/>
              </w:numPr>
              <w:spacing w:line="276" w:lineRule="auto"/>
              <w:ind w:left="48" w:firstLine="283"/>
              <w:rPr>
                <w:rFonts w:eastAsia="Calibri"/>
                <w:lang w:eastAsia="en-US"/>
              </w:rPr>
            </w:pPr>
            <w:r w:rsidRPr="001B35B3">
              <w:t>Документ, изданный в соответствии с правилами системы сертификации, указывающий, что обеспечивается необходимая уверенность в том, что должным образом идентифицированная продукция, процесс или услуга соответствует конкретному стандарту или другому нормативному документу.</w:t>
            </w:r>
          </w:p>
          <w:p w:rsidR="00CE7E55" w:rsidRPr="00CE7E55" w:rsidRDefault="00CE7E55" w:rsidP="005A7730">
            <w:pPr>
              <w:pStyle w:val="a4"/>
              <w:widowControl/>
              <w:numPr>
                <w:ilvl w:val="0"/>
                <w:numId w:val="34"/>
              </w:numPr>
              <w:spacing w:line="276" w:lineRule="auto"/>
              <w:ind w:left="48" w:firstLine="283"/>
              <w:rPr>
                <w:rFonts w:eastAsia="Calibri"/>
                <w:lang w:eastAsia="en-US"/>
              </w:rPr>
            </w:pPr>
            <w:r w:rsidRPr="001B35B3">
              <w:t>Документ, устанавливающий правила, руководящие принципы или характеристики различных видов деятельности или их результатов.</w:t>
            </w:r>
          </w:p>
          <w:p w:rsidR="00CE7E55" w:rsidRDefault="00CE7E55" w:rsidP="00CE7E55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Понятия:</w:t>
            </w:r>
          </w:p>
          <w:p w:rsidR="00CE7E55" w:rsidRPr="00F96CAF" w:rsidRDefault="00CE7E55" w:rsidP="00F96CAF">
            <w:pPr>
              <w:pStyle w:val="a4"/>
              <w:widowControl/>
              <w:numPr>
                <w:ilvl w:val="0"/>
                <w:numId w:val="35"/>
              </w:numPr>
              <w:spacing w:line="276" w:lineRule="auto"/>
              <w:rPr>
                <w:rFonts w:eastAsia="Calibri"/>
                <w:lang w:eastAsia="en-US"/>
              </w:rPr>
            </w:pPr>
            <w:r w:rsidRPr="00F96CAF">
              <w:rPr>
                <w:bCs/>
              </w:rPr>
              <w:t>Нормативный документ</w:t>
            </w:r>
          </w:p>
          <w:p w:rsidR="00F96CAF" w:rsidRPr="00F96CAF" w:rsidRDefault="00F96CAF" w:rsidP="00F96CAF">
            <w:pPr>
              <w:pStyle w:val="a4"/>
              <w:widowControl/>
              <w:numPr>
                <w:ilvl w:val="0"/>
                <w:numId w:val="35"/>
              </w:numPr>
              <w:spacing w:line="276" w:lineRule="auto"/>
              <w:rPr>
                <w:rFonts w:eastAsia="Calibri"/>
                <w:lang w:eastAsia="en-US"/>
              </w:rPr>
            </w:pPr>
            <w:r w:rsidRPr="001B35B3">
              <w:rPr>
                <w:bCs/>
              </w:rPr>
              <w:t>Стандарт</w:t>
            </w:r>
          </w:p>
          <w:p w:rsidR="00F96CAF" w:rsidRPr="00F96CAF" w:rsidRDefault="00F96CAF" w:rsidP="00F96CAF">
            <w:pPr>
              <w:pStyle w:val="a4"/>
              <w:widowControl/>
              <w:numPr>
                <w:ilvl w:val="0"/>
                <w:numId w:val="35"/>
              </w:numPr>
              <w:spacing w:line="276" w:lineRule="auto"/>
              <w:rPr>
                <w:rFonts w:eastAsia="Calibri"/>
                <w:lang w:eastAsia="en-US"/>
              </w:rPr>
            </w:pPr>
            <w:r w:rsidRPr="001B35B3">
              <w:rPr>
                <w:bCs/>
              </w:rPr>
              <w:t>Сертификат соответствия</w:t>
            </w:r>
          </w:p>
        </w:tc>
        <w:tc>
          <w:tcPr>
            <w:tcW w:w="1382" w:type="dxa"/>
          </w:tcPr>
          <w:p w:rsidR="00E50104" w:rsidRPr="001B35B3" w:rsidRDefault="00E50104" w:rsidP="00E50104">
            <w:pPr>
              <w:spacing w:line="276" w:lineRule="auto"/>
              <w:ind w:firstLine="0"/>
              <w:rPr>
                <w:lang w:val="en-US"/>
              </w:rPr>
            </w:pPr>
            <w:r w:rsidRPr="001B35B3">
              <w:rPr>
                <w:lang w:val="en-US"/>
              </w:rPr>
              <w:t>1-b,</w:t>
            </w:r>
          </w:p>
          <w:p w:rsidR="00E50104" w:rsidRPr="001B35B3" w:rsidRDefault="00E50104" w:rsidP="00E50104">
            <w:pPr>
              <w:spacing w:line="276" w:lineRule="auto"/>
              <w:ind w:firstLine="0"/>
              <w:rPr>
                <w:lang w:val="en-US"/>
              </w:rPr>
            </w:pPr>
            <w:r w:rsidRPr="001B35B3">
              <w:rPr>
                <w:lang w:val="en-US"/>
              </w:rPr>
              <w:t>2-c,</w:t>
            </w:r>
          </w:p>
          <w:p w:rsidR="00447C61" w:rsidRDefault="00E50104" w:rsidP="00E50104">
            <w:pPr>
              <w:widowControl/>
              <w:spacing w:line="276" w:lineRule="auto"/>
              <w:ind w:firstLine="0"/>
              <w:contextualSpacing/>
              <w:rPr>
                <w:rFonts w:eastAsia="Calibri"/>
                <w:lang w:eastAsia="en-US"/>
              </w:rPr>
            </w:pPr>
            <w:r w:rsidRPr="001B35B3">
              <w:rPr>
                <w:lang w:val="en-US"/>
              </w:rPr>
              <w:t>3-a</w:t>
            </w:r>
          </w:p>
        </w:tc>
      </w:tr>
      <w:tr w:rsidR="00447C61" w:rsidTr="005A7730">
        <w:tc>
          <w:tcPr>
            <w:tcW w:w="803" w:type="dxa"/>
          </w:tcPr>
          <w:p w:rsidR="00447C61" w:rsidRDefault="00956E32" w:rsidP="000A30A7">
            <w:pPr>
              <w:widowControl/>
              <w:spacing w:line="276" w:lineRule="auto"/>
              <w:ind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</w:t>
            </w:r>
          </w:p>
        </w:tc>
        <w:tc>
          <w:tcPr>
            <w:tcW w:w="7385" w:type="dxa"/>
          </w:tcPr>
          <w:p w:rsidR="00F96CAF" w:rsidRPr="00F96CAF" w:rsidRDefault="00F96CAF" w:rsidP="00F96CAF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spacing w:line="276" w:lineRule="auto"/>
              <w:ind w:firstLine="0"/>
              <w:jc w:val="left"/>
              <w:rPr>
                <w:b/>
                <w:bCs/>
              </w:rPr>
            </w:pPr>
            <w:r w:rsidRPr="00F96CAF">
              <w:rPr>
                <w:b/>
                <w:bCs/>
              </w:rPr>
              <w:t>Культурная услуга:</w:t>
            </w:r>
          </w:p>
          <w:p w:rsidR="00F96CAF" w:rsidRPr="001B35B3" w:rsidRDefault="00F96CAF" w:rsidP="00F96CAF">
            <w:pPr>
              <w:widowControl/>
              <w:tabs>
                <w:tab w:val="left" w:pos="284"/>
              </w:tabs>
              <w:spacing w:line="276" w:lineRule="auto"/>
              <w:ind w:firstLine="709"/>
              <w:rPr>
                <w:i/>
              </w:rPr>
            </w:pPr>
            <w:r w:rsidRPr="001B35B3">
              <w:rPr>
                <w:i/>
              </w:rPr>
              <w:t>Выберите один или несколько ответов:</w:t>
            </w:r>
          </w:p>
          <w:p w:rsidR="00F96CAF" w:rsidRPr="001B35B3" w:rsidRDefault="00F96CAF" w:rsidP="00F96CAF">
            <w:pPr>
              <w:widowControl/>
              <w:numPr>
                <w:ilvl w:val="0"/>
                <w:numId w:val="11"/>
              </w:numPr>
              <w:shd w:val="clear" w:color="auto" w:fill="FFFFFF"/>
              <w:tabs>
                <w:tab w:val="left" w:pos="284"/>
                <w:tab w:val="left" w:pos="709"/>
                <w:tab w:val="left" w:pos="1134"/>
              </w:tabs>
              <w:spacing w:line="276" w:lineRule="auto"/>
              <w:ind w:left="0" w:firstLine="709"/>
              <w:contextualSpacing/>
              <w:jc w:val="left"/>
            </w:pPr>
            <w:r w:rsidRPr="001B35B3">
              <w:t>формирует систему ценностей, новые потребности личности и общества;</w:t>
            </w:r>
          </w:p>
          <w:p w:rsidR="00F96CAF" w:rsidRPr="001B35B3" w:rsidRDefault="00F96CAF" w:rsidP="00F96CAF">
            <w:pPr>
              <w:widowControl/>
              <w:numPr>
                <w:ilvl w:val="0"/>
                <w:numId w:val="11"/>
              </w:numPr>
              <w:shd w:val="clear" w:color="auto" w:fill="FFFFFF"/>
              <w:tabs>
                <w:tab w:val="left" w:pos="284"/>
                <w:tab w:val="left" w:pos="709"/>
                <w:tab w:val="left" w:pos="1134"/>
              </w:tabs>
              <w:spacing w:line="276" w:lineRule="auto"/>
              <w:ind w:left="0" w:firstLine="709"/>
              <w:contextualSpacing/>
              <w:jc w:val="left"/>
            </w:pPr>
            <w:r w:rsidRPr="001B35B3">
              <w:t>задает образцы и стандарты поведения в обществе;</w:t>
            </w:r>
          </w:p>
          <w:p w:rsidR="00F96CAF" w:rsidRPr="001B35B3" w:rsidRDefault="00F96CAF" w:rsidP="00F96CAF">
            <w:pPr>
              <w:widowControl/>
              <w:numPr>
                <w:ilvl w:val="0"/>
                <w:numId w:val="11"/>
              </w:numPr>
              <w:shd w:val="clear" w:color="auto" w:fill="FFFFFF"/>
              <w:tabs>
                <w:tab w:val="left" w:pos="284"/>
                <w:tab w:val="left" w:pos="709"/>
                <w:tab w:val="left" w:pos="1134"/>
              </w:tabs>
              <w:spacing w:line="276" w:lineRule="auto"/>
              <w:ind w:left="0" w:firstLine="709"/>
              <w:contextualSpacing/>
              <w:jc w:val="left"/>
            </w:pPr>
            <w:r w:rsidRPr="001B35B3">
              <w:t>вызывает ответное, позитивное действие;</w:t>
            </w:r>
          </w:p>
          <w:p w:rsidR="00F96CAF" w:rsidRPr="001B35B3" w:rsidRDefault="00F96CAF" w:rsidP="00F96CAF">
            <w:pPr>
              <w:widowControl/>
              <w:numPr>
                <w:ilvl w:val="0"/>
                <w:numId w:val="11"/>
              </w:numPr>
              <w:shd w:val="clear" w:color="auto" w:fill="FFFFFF"/>
              <w:tabs>
                <w:tab w:val="left" w:pos="284"/>
                <w:tab w:val="left" w:pos="709"/>
                <w:tab w:val="left" w:pos="1134"/>
              </w:tabs>
              <w:spacing w:line="276" w:lineRule="auto"/>
              <w:ind w:left="0" w:firstLine="709"/>
              <w:contextualSpacing/>
              <w:jc w:val="left"/>
            </w:pPr>
            <w:r w:rsidRPr="001B35B3">
              <w:t>способствует снятию напряжения в социуме;</w:t>
            </w:r>
          </w:p>
          <w:p w:rsidR="00F96CAF" w:rsidRPr="001B35B3" w:rsidRDefault="00F96CAF" w:rsidP="00F96CAF">
            <w:pPr>
              <w:widowControl/>
              <w:numPr>
                <w:ilvl w:val="0"/>
                <w:numId w:val="11"/>
              </w:numPr>
              <w:shd w:val="clear" w:color="auto" w:fill="FFFFFF"/>
              <w:tabs>
                <w:tab w:val="left" w:pos="284"/>
                <w:tab w:val="left" w:pos="709"/>
                <w:tab w:val="left" w:pos="1134"/>
              </w:tabs>
              <w:spacing w:line="276" w:lineRule="auto"/>
              <w:ind w:left="0" w:firstLine="709"/>
              <w:contextualSpacing/>
              <w:jc w:val="left"/>
            </w:pPr>
            <w:r w:rsidRPr="001B35B3">
              <w:t>противодействует деструктивным процессам в обществе;</w:t>
            </w:r>
          </w:p>
          <w:p w:rsidR="00447C61" w:rsidRPr="00F96CAF" w:rsidRDefault="00F96CAF" w:rsidP="00F96CAF">
            <w:pPr>
              <w:widowControl/>
              <w:numPr>
                <w:ilvl w:val="0"/>
                <w:numId w:val="11"/>
              </w:numPr>
              <w:shd w:val="clear" w:color="auto" w:fill="FFFFFF"/>
              <w:tabs>
                <w:tab w:val="left" w:pos="284"/>
                <w:tab w:val="left" w:pos="709"/>
                <w:tab w:val="left" w:pos="1134"/>
              </w:tabs>
              <w:spacing w:line="276" w:lineRule="auto"/>
              <w:ind w:left="0" w:firstLine="709"/>
              <w:contextualSpacing/>
              <w:jc w:val="left"/>
            </w:pPr>
            <w:r w:rsidRPr="001B35B3">
              <w:t>выполняет функции реабилитации и/или адаптации индивидуума в сообществе.</w:t>
            </w:r>
          </w:p>
        </w:tc>
        <w:tc>
          <w:tcPr>
            <w:tcW w:w="1382" w:type="dxa"/>
          </w:tcPr>
          <w:p w:rsidR="00447C61" w:rsidRDefault="00E50104" w:rsidP="000A30A7">
            <w:pPr>
              <w:widowControl/>
              <w:spacing w:line="276" w:lineRule="auto"/>
              <w:ind w:firstLine="0"/>
              <w:contextualSpacing/>
              <w:rPr>
                <w:rFonts w:eastAsia="Calibri"/>
                <w:lang w:eastAsia="en-US"/>
              </w:rPr>
            </w:pPr>
            <w:r w:rsidRPr="001B35B3">
              <w:rPr>
                <w:lang w:val="en-US"/>
              </w:rPr>
              <w:t>a</w:t>
            </w:r>
            <w:r w:rsidRPr="001B35B3">
              <w:t xml:space="preserve">, </w:t>
            </w:r>
            <w:r w:rsidRPr="001B35B3">
              <w:rPr>
                <w:lang w:val="en-US"/>
              </w:rPr>
              <w:t>b</w:t>
            </w:r>
            <w:r w:rsidRPr="001B35B3">
              <w:t xml:space="preserve">, </w:t>
            </w:r>
            <w:r w:rsidRPr="001B35B3">
              <w:rPr>
                <w:lang w:val="en-US"/>
              </w:rPr>
              <w:t>c, d, e, f</w:t>
            </w:r>
          </w:p>
        </w:tc>
      </w:tr>
      <w:tr w:rsidR="00447C61" w:rsidTr="005A7730">
        <w:tc>
          <w:tcPr>
            <w:tcW w:w="803" w:type="dxa"/>
          </w:tcPr>
          <w:p w:rsidR="00447C61" w:rsidRDefault="00956E32" w:rsidP="000A30A7">
            <w:pPr>
              <w:widowControl/>
              <w:spacing w:line="276" w:lineRule="auto"/>
              <w:ind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17</w:t>
            </w:r>
          </w:p>
        </w:tc>
        <w:tc>
          <w:tcPr>
            <w:tcW w:w="7385" w:type="dxa"/>
          </w:tcPr>
          <w:p w:rsidR="00F96CAF" w:rsidRPr="001B35B3" w:rsidRDefault="00F96CAF" w:rsidP="00F96CAF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spacing w:line="276" w:lineRule="auto"/>
              <w:ind w:firstLine="0"/>
              <w:jc w:val="left"/>
              <w:rPr>
                <w:b/>
                <w:bCs/>
              </w:rPr>
            </w:pPr>
            <w:r w:rsidRPr="001B35B3">
              <w:rPr>
                <w:b/>
                <w:bCs/>
              </w:rPr>
              <w:t>Под культурным продуктом понимают:</w:t>
            </w:r>
          </w:p>
          <w:p w:rsidR="00F96CAF" w:rsidRPr="001B35B3" w:rsidRDefault="00F96CAF" w:rsidP="00F96CAF">
            <w:pPr>
              <w:widowControl/>
              <w:tabs>
                <w:tab w:val="left" w:pos="284"/>
              </w:tabs>
              <w:spacing w:line="276" w:lineRule="auto"/>
              <w:ind w:firstLine="709"/>
              <w:rPr>
                <w:i/>
              </w:rPr>
            </w:pPr>
            <w:r w:rsidRPr="001B35B3">
              <w:rPr>
                <w:i/>
              </w:rPr>
              <w:t>Выберите один или несколько ответов:</w:t>
            </w:r>
          </w:p>
          <w:p w:rsidR="00F96CAF" w:rsidRPr="001B35B3" w:rsidRDefault="00F96CAF" w:rsidP="00F96CAF">
            <w:pPr>
              <w:widowControl/>
              <w:numPr>
                <w:ilvl w:val="0"/>
                <w:numId w:val="12"/>
              </w:numPr>
              <w:shd w:val="clear" w:color="auto" w:fill="FFFFFF"/>
              <w:tabs>
                <w:tab w:val="left" w:pos="284"/>
                <w:tab w:val="left" w:pos="709"/>
                <w:tab w:val="left" w:pos="993"/>
              </w:tabs>
              <w:spacing w:line="276" w:lineRule="auto"/>
              <w:ind w:left="0" w:firstLine="709"/>
              <w:contextualSpacing/>
              <w:jc w:val="left"/>
            </w:pPr>
            <w:r w:rsidRPr="001B35B3">
              <w:t>ресурсы культурно-исторического наследия (исторические, культурные, архитектурные достопримечательности);</w:t>
            </w:r>
          </w:p>
          <w:p w:rsidR="00F96CAF" w:rsidRPr="001B35B3" w:rsidRDefault="00F96CAF" w:rsidP="00F96CAF">
            <w:pPr>
              <w:widowControl/>
              <w:numPr>
                <w:ilvl w:val="0"/>
                <w:numId w:val="12"/>
              </w:numPr>
              <w:shd w:val="clear" w:color="auto" w:fill="FFFFFF"/>
              <w:tabs>
                <w:tab w:val="left" w:pos="284"/>
                <w:tab w:val="left" w:pos="709"/>
                <w:tab w:val="left" w:pos="993"/>
              </w:tabs>
              <w:spacing w:line="276" w:lineRule="auto"/>
              <w:ind w:left="0" w:firstLine="709"/>
              <w:contextualSpacing/>
              <w:jc w:val="left"/>
            </w:pPr>
            <w:r w:rsidRPr="001B35B3">
              <w:t>основные средства его представления (музеи, галереи, концертные учреждения и др.);</w:t>
            </w:r>
          </w:p>
          <w:p w:rsidR="00F96CAF" w:rsidRPr="001B35B3" w:rsidRDefault="00F96CAF" w:rsidP="00F96CAF">
            <w:pPr>
              <w:widowControl/>
              <w:numPr>
                <w:ilvl w:val="0"/>
                <w:numId w:val="12"/>
              </w:numPr>
              <w:shd w:val="clear" w:color="auto" w:fill="FFFFFF"/>
              <w:tabs>
                <w:tab w:val="left" w:pos="284"/>
                <w:tab w:val="left" w:pos="709"/>
                <w:tab w:val="left" w:pos="993"/>
              </w:tabs>
              <w:spacing w:line="276" w:lineRule="auto"/>
              <w:ind w:left="0" w:firstLine="709"/>
              <w:contextualSpacing/>
              <w:jc w:val="left"/>
            </w:pPr>
            <w:r w:rsidRPr="001B35B3">
              <w:t>результаты культурной деятельности (выставки, экспозиции, массовые мероприятия, концерты и пр.).</w:t>
            </w:r>
          </w:p>
          <w:p w:rsidR="00F96CAF" w:rsidRPr="001B35B3" w:rsidRDefault="00F96CAF" w:rsidP="00F96CAF">
            <w:pPr>
              <w:widowControl/>
              <w:numPr>
                <w:ilvl w:val="0"/>
                <w:numId w:val="12"/>
              </w:numPr>
              <w:shd w:val="clear" w:color="auto" w:fill="FFFFFF"/>
              <w:tabs>
                <w:tab w:val="left" w:pos="284"/>
                <w:tab w:val="left" w:pos="709"/>
                <w:tab w:val="left" w:pos="993"/>
              </w:tabs>
              <w:spacing w:line="276" w:lineRule="auto"/>
              <w:ind w:left="0" w:firstLine="709"/>
              <w:contextualSpacing/>
              <w:jc w:val="left"/>
              <w:rPr>
                <w:rFonts w:eastAsia="Calibri"/>
                <w:shd w:val="clear" w:color="auto" w:fill="FFFFFF"/>
                <w:lang w:eastAsia="en-US"/>
              </w:rPr>
            </w:pPr>
            <w:r w:rsidRPr="001B35B3">
              <w:rPr>
                <w:rFonts w:eastAsia="Calibri"/>
                <w:shd w:val="clear" w:color="auto" w:fill="FFFFFF"/>
                <w:lang w:eastAsia="en-US"/>
              </w:rPr>
              <w:t>восстановление здоровья, духовное и физическое развитие личности, повышение профессионального мастерства.</w:t>
            </w:r>
          </w:p>
          <w:p w:rsidR="00447C61" w:rsidRPr="00F96CAF" w:rsidRDefault="00F96CAF" w:rsidP="00F96CAF">
            <w:pPr>
              <w:widowControl/>
              <w:numPr>
                <w:ilvl w:val="0"/>
                <w:numId w:val="12"/>
              </w:numPr>
              <w:shd w:val="clear" w:color="auto" w:fill="FFFFFF"/>
              <w:tabs>
                <w:tab w:val="left" w:pos="284"/>
                <w:tab w:val="left" w:pos="709"/>
                <w:tab w:val="left" w:pos="993"/>
              </w:tabs>
              <w:spacing w:line="276" w:lineRule="auto"/>
              <w:ind w:left="0" w:firstLine="709"/>
              <w:contextualSpacing/>
              <w:jc w:val="left"/>
            </w:pPr>
            <w:r w:rsidRPr="001B35B3">
              <w:t>учреждения культуры.</w:t>
            </w:r>
          </w:p>
        </w:tc>
        <w:tc>
          <w:tcPr>
            <w:tcW w:w="1382" w:type="dxa"/>
          </w:tcPr>
          <w:p w:rsidR="00447C61" w:rsidRDefault="00E50104" w:rsidP="000A30A7">
            <w:pPr>
              <w:widowControl/>
              <w:spacing w:line="276" w:lineRule="auto"/>
              <w:ind w:firstLine="0"/>
              <w:contextualSpacing/>
              <w:rPr>
                <w:rFonts w:eastAsia="Calibri"/>
                <w:lang w:eastAsia="en-US"/>
              </w:rPr>
            </w:pPr>
            <w:r w:rsidRPr="001B35B3">
              <w:rPr>
                <w:lang w:val="en-US"/>
              </w:rPr>
              <w:t>a</w:t>
            </w:r>
            <w:r w:rsidRPr="001B35B3">
              <w:t xml:space="preserve">, </w:t>
            </w:r>
            <w:r w:rsidRPr="001B35B3">
              <w:rPr>
                <w:lang w:val="en-US"/>
              </w:rPr>
              <w:t>b</w:t>
            </w:r>
            <w:r w:rsidRPr="001B35B3">
              <w:t xml:space="preserve">, </w:t>
            </w:r>
            <w:r w:rsidRPr="001B35B3">
              <w:rPr>
                <w:lang w:val="en-US"/>
              </w:rPr>
              <w:t>c</w:t>
            </w:r>
          </w:p>
        </w:tc>
      </w:tr>
      <w:tr w:rsidR="00447C61" w:rsidTr="005A7730">
        <w:tc>
          <w:tcPr>
            <w:tcW w:w="803" w:type="dxa"/>
          </w:tcPr>
          <w:p w:rsidR="00447C61" w:rsidRDefault="00956E32" w:rsidP="000A30A7">
            <w:pPr>
              <w:widowControl/>
              <w:spacing w:line="276" w:lineRule="auto"/>
              <w:ind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18</w:t>
            </w:r>
          </w:p>
        </w:tc>
        <w:tc>
          <w:tcPr>
            <w:tcW w:w="7385" w:type="dxa"/>
          </w:tcPr>
          <w:p w:rsidR="00F96CAF" w:rsidRPr="00F96CAF" w:rsidRDefault="00F96CAF" w:rsidP="00F96CAF">
            <w:pPr>
              <w:widowControl/>
              <w:tabs>
                <w:tab w:val="left" w:pos="0"/>
                <w:tab w:val="left" w:pos="284"/>
              </w:tabs>
              <w:spacing w:line="276" w:lineRule="auto"/>
              <w:ind w:firstLine="0"/>
              <w:jc w:val="left"/>
              <w:rPr>
                <w:b/>
                <w:bCs/>
              </w:rPr>
            </w:pPr>
            <w:r w:rsidRPr="00F96CAF">
              <w:rPr>
                <w:b/>
                <w:bCs/>
              </w:rPr>
              <w:t>Верно ли утверждение, что: «Управление социокультурной деятельностью - это управление социально-экономическими условиями культурной деятельности, условиями создания и потребления культурных ценностей».</w:t>
            </w:r>
          </w:p>
          <w:p w:rsidR="00447C61" w:rsidRPr="00F96CAF" w:rsidRDefault="00F96CAF" w:rsidP="00F96CAF">
            <w:pPr>
              <w:widowControl/>
              <w:spacing w:line="276" w:lineRule="auto"/>
              <w:ind w:firstLine="0"/>
              <w:contextualSpacing/>
              <w:rPr>
                <w:rFonts w:eastAsia="Calibri"/>
                <w:lang w:val="en-US" w:eastAsia="en-US"/>
              </w:rPr>
            </w:pPr>
            <w:r w:rsidRPr="001B35B3">
              <w:rPr>
                <w:i/>
              </w:rPr>
              <w:t>Впишите правильный ответ</w:t>
            </w:r>
          </w:p>
        </w:tc>
        <w:tc>
          <w:tcPr>
            <w:tcW w:w="1382" w:type="dxa"/>
          </w:tcPr>
          <w:p w:rsidR="00447C61" w:rsidRDefault="00E50104" w:rsidP="000A30A7">
            <w:pPr>
              <w:widowControl/>
              <w:spacing w:line="276" w:lineRule="auto"/>
              <w:ind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Верно </w:t>
            </w:r>
          </w:p>
        </w:tc>
      </w:tr>
    </w:tbl>
    <w:p w:rsidR="00BF4B92" w:rsidRPr="001B35B3" w:rsidRDefault="00BF4B92" w:rsidP="00E50104">
      <w:pPr>
        <w:spacing w:line="276" w:lineRule="auto"/>
        <w:ind w:firstLine="0"/>
      </w:pPr>
    </w:p>
    <w:p w:rsidR="00BF4B92" w:rsidRPr="001B35B3" w:rsidRDefault="00BF4B92" w:rsidP="001B35B3">
      <w:pPr>
        <w:spacing w:line="276" w:lineRule="auto"/>
        <w:ind w:firstLine="709"/>
        <w:rPr>
          <w:b/>
        </w:rPr>
      </w:pPr>
      <w:r w:rsidRPr="001B35B3">
        <w:rPr>
          <w:b/>
        </w:rPr>
        <w:t>Критерии и шкала оценивания выполнения тестовых заданий</w:t>
      </w:r>
    </w:p>
    <w:p w:rsidR="00BF4B92" w:rsidRPr="001B35B3" w:rsidRDefault="00BF4B92" w:rsidP="001B35B3">
      <w:pPr>
        <w:spacing w:line="276" w:lineRule="auto"/>
        <w:ind w:firstLine="709"/>
      </w:pPr>
      <w:r w:rsidRPr="001B35B3">
        <w:t>Для перевода баллов в оценку применяется универсальная шкала оценки образовательных</w:t>
      </w:r>
      <w:r w:rsidR="00672D24">
        <w:t xml:space="preserve"> </w:t>
      </w:r>
      <w:r w:rsidRPr="001B35B3">
        <w:t>достижений.</w:t>
      </w:r>
    </w:p>
    <w:p w:rsidR="00BF4B92" w:rsidRPr="001B35B3" w:rsidRDefault="00BF4B92" w:rsidP="001B35B3">
      <w:pPr>
        <w:spacing w:line="276" w:lineRule="auto"/>
        <w:ind w:firstLine="709"/>
      </w:pPr>
      <w:r w:rsidRPr="001B35B3">
        <w:t>Если обучающийся набирает</w:t>
      </w:r>
    </w:p>
    <w:p w:rsidR="00BF4B92" w:rsidRPr="001B35B3" w:rsidRDefault="00BF4B92" w:rsidP="001B35B3">
      <w:pPr>
        <w:spacing w:line="276" w:lineRule="auto"/>
        <w:ind w:firstLine="709"/>
      </w:pPr>
      <w:r w:rsidRPr="001B35B3">
        <w:t>от 90 до 100% от максимально возможной суммы баллов - выставляется оценка</w:t>
      </w:r>
      <w:r w:rsidR="00672D24">
        <w:t xml:space="preserve"> </w:t>
      </w:r>
      <w:bookmarkStart w:id="0" w:name="_GoBack"/>
      <w:bookmarkEnd w:id="0"/>
      <w:r w:rsidRPr="001B35B3">
        <w:t>«отлично»;</w:t>
      </w:r>
    </w:p>
    <w:p w:rsidR="00BF4B92" w:rsidRPr="001B35B3" w:rsidRDefault="00BF4B92" w:rsidP="001B35B3">
      <w:pPr>
        <w:spacing w:line="276" w:lineRule="auto"/>
        <w:ind w:firstLine="709"/>
      </w:pPr>
      <w:r w:rsidRPr="001B35B3">
        <w:t>от 80 до 89% - оценка «хорошо»,</w:t>
      </w:r>
    </w:p>
    <w:p w:rsidR="00BF4B92" w:rsidRPr="001B35B3" w:rsidRDefault="00BF4B92" w:rsidP="001B35B3">
      <w:pPr>
        <w:spacing w:line="276" w:lineRule="auto"/>
        <w:ind w:firstLine="709"/>
      </w:pPr>
      <w:r w:rsidRPr="001B35B3">
        <w:t>от 60 до 79% - оценка «удовлетворительно»,</w:t>
      </w:r>
    </w:p>
    <w:p w:rsidR="00BF4B92" w:rsidRPr="001B35B3" w:rsidRDefault="00BF4B92" w:rsidP="001B35B3">
      <w:pPr>
        <w:spacing w:line="276" w:lineRule="auto"/>
        <w:ind w:firstLine="709"/>
      </w:pPr>
      <w:r w:rsidRPr="001B35B3">
        <w:t>менее 60% - оценка «неудовлетворительно».</w:t>
      </w:r>
    </w:p>
    <w:p w:rsidR="009802DF" w:rsidRPr="004471BF" w:rsidRDefault="009802DF" w:rsidP="003A61CE">
      <w:pPr>
        <w:ind w:firstLine="0"/>
        <w:jc w:val="center"/>
        <w:rPr>
          <w:b/>
        </w:rPr>
      </w:pPr>
    </w:p>
    <w:sectPr w:rsidR="009802DF" w:rsidRPr="004471BF" w:rsidSect="005A773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NewRoman,Bold">
    <w:altName w:val="PMingLiU"/>
    <w:charset w:val="88"/>
    <w:family w:val="auto"/>
    <w:pitch w:val="default"/>
    <w:sig w:usb0="00000001" w:usb1="08080000" w:usb2="00000010" w:usb3="00000000" w:csb0="00100000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9791A"/>
    <w:multiLevelType w:val="hybridMultilevel"/>
    <w:tmpl w:val="0F744F0A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71E65"/>
    <w:multiLevelType w:val="hybridMultilevel"/>
    <w:tmpl w:val="85AA543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9565F"/>
    <w:multiLevelType w:val="multilevel"/>
    <w:tmpl w:val="CC928DA4"/>
    <w:lvl w:ilvl="0">
      <w:start w:val="1"/>
      <w:numFmt w:val="decimal"/>
      <w:lvlText w:val="%1."/>
      <w:lvlJc w:val="left"/>
      <w:pPr>
        <w:ind w:left="106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2149" w:hanging="720"/>
      </w:pPr>
    </w:lvl>
    <w:lvl w:ilvl="3">
      <w:start w:val="1"/>
      <w:numFmt w:val="decimal"/>
      <w:isLgl/>
      <w:lvlText w:val="%1.%2.%3.%4."/>
      <w:lvlJc w:val="left"/>
      <w:pPr>
        <w:ind w:left="2869" w:hanging="1080"/>
      </w:pPr>
    </w:lvl>
    <w:lvl w:ilvl="4">
      <w:start w:val="1"/>
      <w:numFmt w:val="decimal"/>
      <w:isLgl/>
      <w:lvlText w:val="%1.%2.%3.%4.%5."/>
      <w:lvlJc w:val="left"/>
      <w:pPr>
        <w:ind w:left="3229" w:hanging="1080"/>
      </w:pPr>
    </w:lvl>
    <w:lvl w:ilvl="5">
      <w:start w:val="1"/>
      <w:numFmt w:val="decimal"/>
      <w:isLgl/>
      <w:lvlText w:val="%1.%2.%3.%4.%5.%6."/>
      <w:lvlJc w:val="left"/>
      <w:pPr>
        <w:ind w:left="3949" w:hanging="1440"/>
      </w:pPr>
    </w:lvl>
    <w:lvl w:ilvl="6">
      <w:start w:val="1"/>
      <w:numFmt w:val="decimal"/>
      <w:isLgl/>
      <w:lvlText w:val="%1.%2.%3.%4.%5.%6.%7."/>
      <w:lvlJc w:val="left"/>
      <w:pPr>
        <w:ind w:left="4669" w:hanging="1800"/>
      </w:p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</w:lvl>
  </w:abstractNum>
  <w:abstractNum w:abstractNumId="3" w15:restartNumberingAfterBreak="0">
    <w:nsid w:val="134F6C4F"/>
    <w:multiLevelType w:val="multilevel"/>
    <w:tmpl w:val="C22E12C2"/>
    <w:lvl w:ilvl="0">
      <w:start w:val="4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4" w15:restartNumberingAfterBreak="0">
    <w:nsid w:val="14105E56"/>
    <w:multiLevelType w:val="hybridMultilevel"/>
    <w:tmpl w:val="9CD03DD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F2DC5"/>
    <w:multiLevelType w:val="hybridMultilevel"/>
    <w:tmpl w:val="C568CA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AC586A"/>
    <w:multiLevelType w:val="hybridMultilevel"/>
    <w:tmpl w:val="90D6D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FE6B00"/>
    <w:multiLevelType w:val="hybridMultilevel"/>
    <w:tmpl w:val="47641CC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DF388F"/>
    <w:multiLevelType w:val="hybridMultilevel"/>
    <w:tmpl w:val="153601E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604E26"/>
    <w:multiLevelType w:val="hybridMultilevel"/>
    <w:tmpl w:val="BD2A8BD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E21BA1"/>
    <w:multiLevelType w:val="hybridMultilevel"/>
    <w:tmpl w:val="CCB6F5F8"/>
    <w:lvl w:ilvl="0" w:tplc="7DD60EB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" w15:restartNumberingAfterBreak="0">
    <w:nsid w:val="1FE66BDC"/>
    <w:multiLevelType w:val="hybridMultilevel"/>
    <w:tmpl w:val="C75CB798"/>
    <w:lvl w:ilvl="0" w:tplc="EB466B3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24746D3"/>
    <w:multiLevelType w:val="hybridMultilevel"/>
    <w:tmpl w:val="F51E101C"/>
    <w:lvl w:ilvl="0" w:tplc="60CE579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A249DF"/>
    <w:multiLevelType w:val="hybridMultilevel"/>
    <w:tmpl w:val="A768C13A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173772"/>
    <w:multiLevelType w:val="hybridMultilevel"/>
    <w:tmpl w:val="8F60D2C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187714"/>
    <w:multiLevelType w:val="hybridMultilevel"/>
    <w:tmpl w:val="340054A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045224"/>
    <w:multiLevelType w:val="hybridMultilevel"/>
    <w:tmpl w:val="02C6CD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08793D"/>
    <w:multiLevelType w:val="hybridMultilevel"/>
    <w:tmpl w:val="8FD20B42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3D027C"/>
    <w:multiLevelType w:val="multilevel"/>
    <w:tmpl w:val="14764C6E"/>
    <w:lvl w:ilvl="0">
      <w:start w:val="5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19" w15:restartNumberingAfterBreak="0">
    <w:nsid w:val="45436307"/>
    <w:multiLevelType w:val="hybridMultilevel"/>
    <w:tmpl w:val="3E20AF9E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4B4B30"/>
    <w:multiLevelType w:val="hybridMultilevel"/>
    <w:tmpl w:val="8A207C96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4B426134"/>
    <w:multiLevelType w:val="hybridMultilevel"/>
    <w:tmpl w:val="5BA43824"/>
    <w:lvl w:ilvl="0" w:tplc="34C6E896">
      <w:start w:val="1"/>
      <w:numFmt w:val="decimal"/>
      <w:lvlText w:val="%1."/>
      <w:lvlJc w:val="left"/>
      <w:pPr>
        <w:ind w:left="360" w:hanging="360"/>
      </w:pPr>
      <w:rPr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7D4F0A"/>
    <w:multiLevelType w:val="hybridMultilevel"/>
    <w:tmpl w:val="CF72F32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BA5A52"/>
    <w:multiLevelType w:val="hybridMultilevel"/>
    <w:tmpl w:val="0602B6B8"/>
    <w:lvl w:ilvl="0" w:tplc="E0EEAE6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EA4770"/>
    <w:multiLevelType w:val="hybridMultilevel"/>
    <w:tmpl w:val="01BAA70A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246257"/>
    <w:multiLevelType w:val="hybridMultilevel"/>
    <w:tmpl w:val="5A3077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82429A"/>
    <w:multiLevelType w:val="hybridMultilevel"/>
    <w:tmpl w:val="A09E5BE0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2DD2F63"/>
    <w:multiLevelType w:val="hybridMultilevel"/>
    <w:tmpl w:val="6B2A8D2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F512BE"/>
    <w:multiLevelType w:val="hybridMultilevel"/>
    <w:tmpl w:val="700019F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51C32"/>
    <w:multiLevelType w:val="hybridMultilevel"/>
    <w:tmpl w:val="A538E014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5B7F5897"/>
    <w:multiLevelType w:val="hybridMultilevel"/>
    <w:tmpl w:val="4864A3FE"/>
    <w:lvl w:ilvl="0" w:tplc="CF4E869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1E96410"/>
    <w:multiLevelType w:val="hybridMultilevel"/>
    <w:tmpl w:val="6D385678"/>
    <w:lvl w:ilvl="0" w:tplc="4B58F1C4">
      <w:start w:val="1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2076DC"/>
    <w:multiLevelType w:val="hybridMultilevel"/>
    <w:tmpl w:val="46A462D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1A5284"/>
    <w:multiLevelType w:val="multilevel"/>
    <w:tmpl w:val="B73618E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4" w15:restartNumberingAfterBreak="0">
    <w:nsid w:val="69A81288"/>
    <w:multiLevelType w:val="hybridMultilevel"/>
    <w:tmpl w:val="50986192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66963FC"/>
    <w:multiLevelType w:val="hybridMultilevel"/>
    <w:tmpl w:val="A21C9EA6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9967D4"/>
    <w:multiLevelType w:val="hybridMultilevel"/>
    <w:tmpl w:val="04743D66"/>
    <w:lvl w:ilvl="0" w:tplc="734A70C6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5C223F"/>
    <w:multiLevelType w:val="hybridMultilevel"/>
    <w:tmpl w:val="F294D2FE"/>
    <w:lvl w:ilvl="0" w:tplc="FB0A45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"/>
  </w:num>
  <w:num w:numId="3">
    <w:abstractNumId w:val="36"/>
  </w:num>
  <w:num w:numId="4">
    <w:abstractNumId w:val="10"/>
  </w:num>
  <w:num w:numId="5">
    <w:abstractNumId w:val="6"/>
  </w:num>
  <w:num w:numId="6">
    <w:abstractNumId w:val="5"/>
  </w:num>
  <w:num w:numId="7">
    <w:abstractNumId w:val="32"/>
  </w:num>
  <w:num w:numId="8">
    <w:abstractNumId w:val="26"/>
  </w:num>
  <w:num w:numId="9">
    <w:abstractNumId w:val="9"/>
  </w:num>
  <w:num w:numId="10">
    <w:abstractNumId w:val="22"/>
  </w:num>
  <w:num w:numId="11">
    <w:abstractNumId w:val="20"/>
  </w:num>
  <w:num w:numId="12">
    <w:abstractNumId w:val="29"/>
  </w:num>
  <w:num w:numId="13">
    <w:abstractNumId w:val="34"/>
  </w:num>
  <w:num w:numId="14">
    <w:abstractNumId w:val="1"/>
  </w:num>
  <w:num w:numId="15">
    <w:abstractNumId w:val="15"/>
  </w:num>
  <w:num w:numId="16">
    <w:abstractNumId w:val="27"/>
  </w:num>
  <w:num w:numId="17">
    <w:abstractNumId w:val="4"/>
  </w:num>
  <w:num w:numId="18">
    <w:abstractNumId w:val="7"/>
  </w:num>
  <w:num w:numId="19">
    <w:abstractNumId w:val="8"/>
  </w:num>
  <w:num w:numId="20">
    <w:abstractNumId w:val="14"/>
  </w:num>
  <w:num w:numId="21">
    <w:abstractNumId w:val="0"/>
  </w:num>
  <w:num w:numId="22">
    <w:abstractNumId w:val="23"/>
  </w:num>
  <w:num w:numId="23">
    <w:abstractNumId w:val="16"/>
  </w:num>
  <w:num w:numId="24">
    <w:abstractNumId w:val="21"/>
  </w:num>
  <w:num w:numId="25">
    <w:abstractNumId w:val="17"/>
  </w:num>
  <w:num w:numId="26">
    <w:abstractNumId w:val="11"/>
  </w:num>
  <w:num w:numId="27">
    <w:abstractNumId w:val="35"/>
  </w:num>
  <w:num w:numId="28">
    <w:abstractNumId w:val="30"/>
  </w:num>
  <w:num w:numId="29">
    <w:abstractNumId w:val="31"/>
  </w:num>
  <w:num w:numId="30">
    <w:abstractNumId w:val="25"/>
  </w:num>
  <w:num w:numId="31">
    <w:abstractNumId w:val="19"/>
  </w:num>
  <w:num w:numId="32">
    <w:abstractNumId w:val="12"/>
  </w:num>
  <w:num w:numId="33">
    <w:abstractNumId w:val="13"/>
  </w:num>
  <w:num w:numId="34">
    <w:abstractNumId w:val="28"/>
  </w:num>
  <w:num w:numId="35">
    <w:abstractNumId w:val="24"/>
  </w:num>
  <w:num w:numId="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B1A17"/>
    <w:rsid w:val="00003B3B"/>
    <w:rsid w:val="00013C79"/>
    <w:rsid w:val="0004425A"/>
    <w:rsid w:val="00063E7C"/>
    <w:rsid w:val="0007661B"/>
    <w:rsid w:val="00094259"/>
    <w:rsid w:val="000B754E"/>
    <w:rsid w:val="000C760F"/>
    <w:rsid w:val="000D4076"/>
    <w:rsid w:val="001037F7"/>
    <w:rsid w:val="00105FF6"/>
    <w:rsid w:val="00122D5E"/>
    <w:rsid w:val="001334DD"/>
    <w:rsid w:val="00151E55"/>
    <w:rsid w:val="00170357"/>
    <w:rsid w:val="0018791E"/>
    <w:rsid w:val="001B07A2"/>
    <w:rsid w:val="001B215C"/>
    <w:rsid w:val="001B35B3"/>
    <w:rsid w:val="001D2F68"/>
    <w:rsid w:val="001D5FFD"/>
    <w:rsid w:val="001F1A24"/>
    <w:rsid w:val="0020223A"/>
    <w:rsid w:val="002163F0"/>
    <w:rsid w:val="002174E4"/>
    <w:rsid w:val="0023096B"/>
    <w:rsid w:val="00235B43"/>
    <w:rsid w:val="002511A6"/>
    <w:rsid w:val="00290BE4"/>
    <w:rsid w:val="002927F1"/>
    <w:rsid w:val="002A0490"/>
    <w:rsid w:val="002A5DAE"/>
    <w:rsid w:val="002C4F94"/>
    <w:rsid w:val="002C5EC5"/>
    <w:rsid w:val="00340631"/>
    <w:rsid w:val="0036385F"/>
    <w:rsid w:val="003866F5"/>
    <w:rsid w:val="00396F85"/>
    <w:rsid w:val="003A52C0"/>
    <w:rsid w:val="003A61CE"/>
    <w:rsid w:val="003B386E"/>
    <w:rsid w:val="004152C0"/>
    <w:rsid w:val="00421873"/>
    <w:rsid w:val="004471BF"/>
    <w:rsid w:val="00447C61"/>
    <w:rsid w:val="0047470A"/>
    <w:rsid w:val="00487807"/>
    <w:rsid w:val="004B34C3"/>
    <w:rsid w:val="004C295C"/>
    <w:rsid w:val="004D35EE"/>
    <w:rsid w:val="004D556C"/>
    <w:rsid w:val="0052313C"/>
    <w:rsid w:val="00533F1C"/>
    <w:rsid w:val="0053767C"/>
    <w:rsid w:val="00585745"/>
    <w:rsid w:val="00596833"/>
    <w:rsid w:val="005A0DB3"/>
    <w:rsid w:val="005A7730"/>
    <w:rsid w:val="005C08D3"/>
    <w:rsid w:val="005D66C6"/>
    <w:rsid w:val="005F5AE6"/>
    <w:rsid w:val="00672D24"/>
    <w:rsid w:val="006B0514"/>
    <w:rsid w:val="006C50EA"/>
    <w:rsid w:val="006D1179"/>
    <w:rsid w:val="006E6A0A"/>
    <w:rsid w:val="00701D31"/>
    <w:rsid w:val="007233A1"/>
    <w:rsid w:val="00736194"/>
    <w:rsid w:val="00744E35"/>
    <w:rsid w:val="00760378"/>
    <w:rsid w:val="007736BA"/>
    <w:rsid w:val="007A1335"/>
    <w:rsid w:val="007B1A17"/>
    <w:rsid w:val="007B451D"/>
    <w:rsid w:val="007C2C57"/>
    <w:rsid w:val="007C4DB8"/>
    <w:rsid w:val="007D3713"/>
    <w:rsid w:val="007E5733"/>
    <w:rsid w:val="0080643B"/>
    <w:rsid w:val="008172D1"/>
    <w:rsid w:val="00823345"/>
    <w:rsid w:val="008353E2"/>
    <w:rsid w:val="00843B2A"/>
    <w:rsid w:val="00861C83"/>
    <w:rsid w:val="00875FE7"/>
    <w:rsid w:val="0087680D"/>
    <w:rsid w:val="00883C34"/>
    <w:rsid w:val="0089251A"/>
    <w:rsid w:val="008B2A59"/>
    <w:rsid w:val="008C4DF5"/>
    <w:rsid w:val="00903EB2"/>
    <w:rsid w:val="00945FA9"/>
    <w:rsid w:val="00956E32"/>
    <w:rsid w:val="00961151"/>
    <w:rsid w:val="009723F7"/>
    <w:rsid w:val="009802DF"/>
    <w:rsid w:val="009961BA"/>
    <w:rsid w:val="009A318B"/>
    <w:rsid w:val="009E0A3C"/>
    <w:rsid w:val="009F2A11"/>
    <w:rsid w:val="009F51E4"/>
    <w:rsid w:val="00A07107"/>
    <w:rsid w:val="00A21DC2"/>
    <w:rsid w:val="00A27B19"/>
    <w:rsid w:val="00A30745"/>
    <w:rsid w:val="00A41A05"/>
    <w:rsid w:val="00A62D7A"/>
    <w:rsid w:val="00A847D3"/>
    <w:rsid w:val="00A8650B"/>
    <w:rsid w:val="00A8731B"/>
    <w:rsid w:val="00A950BC"/>
    <w:rsid w:val="00AD65FA"/>
    <w:rsid w:val="00AF4BF3"/>
    <w:rsid w:val="00B03D2F"/>
    <w:rsid w:val="00B4357E"/>
    <w:rsid w:val="00B45A1E"/>
    <w:rsid w:val="00B60B20"/>
    <w:rsid w:val="00B75E91"/>
    <w:rsid w:val="00BD43BD"/>
    <w:rsid w:val="00BF4B92"/>
    <w:rsid w:val="00BF5682"/>
    <w:rsid w:val="00C106D8"/>
    <w:rsid w:val="00C327CD"/>
    <w:rsid w:val="00C37675"/>
    <w:rsid w:val="00C37C73"/>
    <w:rsid w:val="00C63CA6"/>
    <w:rsid w:val="00C96040"/>
    <w:rsid w:val="00C97872"/>
    <w:rsid w:val="00CA56EC"/>
    <w:rsid w:val="00CA5CDB"/>
    <w:rsid w:val="00CA774B"/>
    <w:rsid w:val="00CB0ED6"/>
    <w:rsid w:val="00CB27A7"/>
    <w:rsid w:val="00CC6347"/>
    <w:rsid w:val="00CE7E55"/>
    <w:rsid w:val="00D3521D"/>
    <w:rsid w:val="00D55D0B"/>
    <w:rsid w:val="00D63280"/>
    <w:rsid w:val="00D72639"/>
    <w:rsid w:val="00D77C12"/>
    <w:rsid w:val="00D95F52"/>
    <w:rsid w:val="00DA7577"/>
    <w:rsid w:val="00DB3011"/>
    <w:rsid w:val="00DE3069"/>
    <w:rsid w:val="00DE6C49"/>
    <w:rsid w:val="00E00514"/>
    <w:rsid w:val="00E03018"/>
    <w:rsid w:val="00E3303C"/>
    <w:rsid w:val="00E33233"/>
    <w:rsid w:val="00E36FF8"/>
    <w:rsid w:val="00E45DAF"/>
    <w:rsid w:val="00E50104"/>
    <w:rsid w:val="00E55C6E"/>
    <w:rsid w:val="00E6410D"/>
    <w:rsid w:val="00E664DF"/>
    <w:rsid w:val="00E916C5"/>
    <w:rsid w:val="00E93C4F"/>
    <w:rsid w:val="00E9583C"/>
    <w:rsid w:val="00E95F39"/>
    <w:rsid w:val="00EC1740"/>
    <w:rsid w:val="00ED00E9"/>
    <w:rsid w:val="00ED4C22"/>
    <w:rsid w:val="00EF4B8F"/>
    <w:rsid w:val="00F21490"/>
    <w:rsid w:val="00F327B8"/>
    <w:rsid w:val="00F51814"/>
    <w:rsid w:val="00F54F35"/>
    <w:rsid w:val="00F55046"/>
    <w:rsid w:val="00F96CAF"/>
    <w:rsid w:val="00FA095B"/>
    <w:rsid w:val="00FA10C6"/>
    <w:rsid w:val="00FC4BAA"/>
    <w:rsid w:val="00FD3E8C"/>
    <w:rsid w:val="00FE2EA9"/>
    <w:rsid w:val="00FE76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F0BCFB"/>
  <w15:docId w15:val="{DF4C9C6C-B246-4C19-B047-A7B305D1F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7730"/>
    <w:pPr>
      <w:widowControl w:val="0"/>
      <w:ind w:firstLine="400"/>
      <w:jc w:val="both"/>
    </w:pPr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CA56EC"/>
    <w:pPr>
      <w:keepNext/>
      <w:widowControl/>
      <w:ind w:firstLine="0"/>
      <w:jc w:val="center"/>
      <w:outlineLvl w:val="1"/>
    </w:pPr>
    <w:rPr>
      <w:sz w:val="28"/>
      <w:szCs w:val="20"/>
      <w:lang w:val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50E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327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F327B8"/>
    <w:pPr>
      <w:ind w:left="720"/>
      <w:contextualSpacing/>
    </w:pPr>
  </w:style>
  <w:style w:type="paragraph" w:styleId="a6">
    <w:name w:val="Body Text"/>
    <w:basedOn w:val="a"/>
    <w:link w:val="a7"/>
    <w:semiHidden/>
    <w:unhideWhenUsed/>
    <w:rsid w:val="001B07A2"/>
    <w:pPr>
      <w:spacing w:after="120"/>
    </w:pPr>
  </w:style>
  <w:style w:type="character" w:customStyle="1" w:styleId="a7">
    <w:name w:val="Основной текст Знак"/>
    <w:link w:val="a6"/>
    <w:semiHidden/>
    <w:rsid w:val="001B07A2"/>
    <w:rPr>
      <w:rFonts w:ascii="Times New Roman" w:eastAsia="Times New Roman" w:hAnsi="Times New Roman" w:cs="Times New Roman"/>
      <w:sz w:val="24"/>
      <w:szCs w:val="24"/>
    </w:rPr>
  </w:style>
  <w:style w:type="character" w:customStyle="1" w:styleId="s19">
    <w:name w:val="s19"/>
    <w:rsid w:val="00094259"/>
  </w:style>
  <w:style w:type="paragraph" w:customStyle="1" w:styleId="Default">
    <w:name w:val="Default"/>
    <w:rsid w:val="00DE6C4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5">
    <w:name w:val="Абзац списка Знак"/>
    <w:link w:val="a4"/>
    <w:uiPriority w:val="34"/>
    <w:locked/>
    <w:rsid w:val="007A1335"/>
    <w:rPr>
      <w:rFonts w:ascii="Times New Roman" w:eastAsia="Times New Roman" w:hAnsi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5C08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5C08D3"/>
    <w:rPr>
      <w:rFonts w:ascii="Segoe UI" w:eastAsia="Times New Roman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rsid w:val="00CA56EC"/>
    <w:rPr>
      <w:rFonts w:ascii="Times New Roman" w:eastAsia="Times New Roman" w:hAnsi="Times New Roman"/>
      <w:sz w:val="28"/>
      <w:lang w:val="en-US"/>
    </w:rPr>
  </w:style>
  <w:style w:type="paragraph" w:styleId="21">
    <w:name w:val="Body Text Indent 2"/>
    <w:basedOn w:val="a"/>
    <w:link w:val="22"/>
    <w:uiPriority w:val="99"/>
    <w:unhideWhenUsed/>
    <w:rsid w:val="00122D5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122D5E"/>
    <w:rPr>
      <w:rFonts w:ascii="Times New Roman" w:eastAsia="Times New Roman" w:hAnsi="Times New Roman"/>
      <w:sz w:val="24"/>
      <w:szCs w:val="24"/>
    </w:rPr>
  </w:style>
  <w:style w:type="paragraph" w:styleId="aa">
    <w:name w:val="Normal (Web)"/>
    <w:basedOn w:val="a"/>
    <w:uiPriority w:val="99"/>
    <w:semiHidden/>
    <w:unhideWhenUsed/>
    <w:rsid w:val="00FC4BAA"/>
    <w:pPr>
      <w:widowControl/>
      <w:spacing w:before="100" w:beforeAutospacing="1" w:after="100" w:afterAutospacing="1"/>
      <w:ind w:firstLine="0"/>
      <w:jc w:val="left"/>
    </w:pPr>
    <w:rPr>
      <w:rFonts w:eastAsia="Calibri"/>
      <w:sz w:val="20"/>
      <w:szCs w:val="20"/>
    </w:rPr>
  </w:style>
  <w:style w:type="character" w:styleId="ab">
    <w:name w:val="Strong"/>
    <w:basedOn w:val="a0"/>
    <w:uiPriority w:val="22"/>
    <w:qFormat/>
    <w:rsid w:val="00FC4BAA"/>
    <w:rPr>
      <w:b/>
      <w:bCs/>
    </w:rPr>
  </w:style>
  <w:style w:type="table" w:customStyle="1" w:styleId="1">
    <w:name w:val="Сетка таблицы1"/>
    <w:basedOn w:val="a1"/>
    <w:next w:val="a3"/>
    <w:uiPriority w:val="39"/>
    <w:rsid w:val="00E6410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6C50E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c">
    <w:name w:val="footnote reference"/>
    <w:uiPriority w:val="99"/>
    <w:semiHidden/>
    <w:unhideWhenUsed/>
    <w:rsid w:val="005A773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6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3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9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8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3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98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2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55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2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1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9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9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295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3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41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843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28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535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292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566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87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1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8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2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7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54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5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6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16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73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4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32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E39A15-A03B-4CE9-9F34-42AC0EA0C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9</Pages>
  <Words>2073</Words>
  <Characters>11820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Насонов Александр Александрович</dc:creator>
  <cp:keywords/>
  <dc:description/>
  <cp:lastModifiedBy>Сергеева</cp:lastModifiedBy>
  <cp:revision>18</cp:revision>
  <cp:lastPrinted>2018-10-14T12:59:00Z</cp:lastPrinted>
  <dcterms:created xsi:type="dcterms:W3CDTF">2024-02-28T05:42:00Z</dcterms:created>
  <dcterms:modified xsi:type="dcterms:W3CDTF">2024-09-26T06:24:00Z</dcterms:modified>
</cp:coreProperties>
</file>